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7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635"/>
        <w:gridCol w:w="2840"/>
      </w:tblGrid>
      <w:tr w:rsidR="003A4623" w:rsidRPr="004202E0">
        <w:trPr>
          <w:trHeight w:val="1985"/>
        </w:trPr>
        <w:tc>
          <w:tcPr>
            <w:tcW w:w="5635" w:type="dxa"/>
            <w:vAlign w:val="center"/>
          </w:tcPr>
          <w:p w:rsidR="003A4623" w:rsidRPr="004202E0" w:rsidRDefault="00753839">
            <w:pPr>
              <w:spacing w:line="400" w:lineRule="exact"/>
              <w:ind w:left="2" w:rightChars="-121" w:right="-254" w:firstLine="2"/>
            </w:pPr>
            <w:r w:rsidRPr="004202E0">
              <w:rPr>
                <w:b/>
                <w:bCs/>
              </w:rPr>
              <w:t>报告版本号：</w:t>
            </w:r>
            <w:r w:rsidRPr="004202E0">
              <w:rPr>
                <w:bCs/>
              </w:rPr>
              <w:t>H1901A1</w:t>
            </w:r>
          </w:p>
        </w:tc>
        <w:tc>
          <w:tcPr>
            <w:tcW w:w="2840" w:type="dxa"/>
            <w:vAlign w:val="center"/>
          </w:tcPr>
          <w:p w:rsidR="003A4623" w:rsidRPr="004202E0" w:rsidRDefault="00753839">
            <w:pPr>
              <w:spacing w:line="400" w:lineRule="exact"/>
            </w:pPr>
            <w:r w:rsidRPr="004202E0">
              <w:rPr>
                <w:b/>
                <w:bCs/>
              </w:rPr>
              <w:t>报告编号：</w:t>
            </w:r>
            <w:r w:rsidRPr="004202E0">
              <w:rPr>
                <w:bCs/>
              </w:rPr>
              <w:t>Hxxxx01xxxxx</w:t>
            </w:r>
          </w:p>
        </w:tc>
      </w:tr>
    </w:tbl>
    <w:p w:rsidR="003A4623" w:rsidRPr="004202E0" w:rsidRDefault="00753839">
      <w:pPr>
        <w:spacing w:before="400"/>
        <w:jc w:val="center"/>
        <w:outlineLvl w:val="0"/>
        <w:rPr>
          <w:rFonts w:eastAsia="黑体"/>
          <w:sz w:val="84"/>
        </w:rPr>
      </w:pPr>
      <w:r w:rsidRPr="004202E0">
        <w:rPr>
          <w:rFonts w:eastAsia="黑体"/>
          <w:sz w:val="84"/>
        </w:rPr>
        <w:t>检</w:t>
      </w:r>
      <w:r w:rsidRPr="004202E0">
        <w:rPr>
          <w:rFonts w:eastAsia="黑体"/>
          <w:sz w:val="84"/>
        </w:rPr>
        <w:t xml:space="preserve"> </w:t>
      </w:r>
      <w:r w:rsidRPr="004202E0">
        <w:rPr>
          <w:rFonts w:eastAsia="黑体"/>
          <w:sz w:val="84"/>
        </w:rPr>
        <w:t>验</w:t>
      </w:r>
      <w:r w:rsidRPr="004202E0">
        <w:rPr>
          <w:rFonts w:eastAsia="黑体"/>
          <w:sz w:val="84"/>
        </w:rPr>
        <w:t xml:space="preserve"> </w:t>
      </w:r>
      <w:r w:rsidRPr="004202E0">
        <w:rPr>
          <w:rFonts w:eastAsia="黑体"/>
          <w:sz w:val="84"/>
        </w:rPr>
        <w:t>报</w:t>
      </w:r>
      <w:r w:rsidRPr="004202E0">
        <w:rPr>
          <w:rFonts w:eastAsia="黑体"/>
          <w:sz w:val="84"/>
        </w:rPr>
        <w:t xml:space="preserve"> </w:t>
      </w:r>
      <w:r w:rsidRPr="004202E0">
        <w:rPr>
          <w:rFonts w:eastAsia="黑体"/>
          <w:sz w:val="84"/>
        </w:rPr>
        <w:t>告</w:t>
      </w:r>
    </w:p>
    <w:p w:rsidR="003A4623" w:rsidRPr="004202E0" w:rsidRDefault="00407D9A">
      <w:pPr>
        <w:spacing w:before="400"/>
        <w:jc w:val="center"/>
        <w:outlineLvl w:val="0"/>
        <w:rPr>
          <w:sz w:val="32"/>
        </w:rPr>
      </w:pPr>
      <w:r w:rsidRPr="004202E0">
        <w:rPr>
          <w:sz w:val="32"/>
        </w:rPr>
        <w:t>厢式挂车厢体强度和刚度</w:t>
      </w:r>
    </w:p>
    <w:p w:rsidR="003A4623" w:rsidRPr="004202E0" w:rsidRDefault="00753839">
      <w:pPr>
        <w:spacing w:before="400"/>
        <w:jc w:val="center"/>
        <w:outlineLvl w:val="0"/>
        <w:rPr>
          <w:sz w:val="32"/>
        </w:rPr>
      </w:pPr>
      <w:r w:rsidRPr="004202E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 wp14:anchorId="2C7D1BFF" wp14:editId="56A7D7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3" name="任意多边形: 形状 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psCustomData="http://www.wps.cn/officeDocument/2013/wpsCustomData">
            <w:pict>
              <v:shape id="任意多边形: 形状 13" o:spid="_x0000_s1026" o:spt="100" style="position:absolute;left:0pt;margin-left:0pt;margin-top:0pt;height:50pt;width:50pt;visibility:hidden;z-index:251659264;mso-width-relative:page;mso-height-relative:page;" fillcolor="#FFFFFF" filled="t" stroked="t" coordsize="635000,635000" o:gfxdata="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8fQkLNEAAAAFAQAADwAAAAAAAAABACAAAAAiAAAA&#10;ZHJzL2Rvd25yZXYueG1sUEsBAhQAFAAAAAgAh07iQLJYwThHAgAAfgQAAA4AAAAAAAAAAQAgAAAA&#10;IAEAAGRycy9lMm9Eb2MueG1sUEsFBgAAAAAGAAYAWQEAANkFAAAAAA==&#10;">
                <v:fill on="t" focussize="0,0"/>
                <v:stroke color="#000000" joinstyle="round"/>
                <v:imagedata o:title=""/>
                <o:lock v:ext="edit" selection="t" aspectratio="f"/>
              </v:shape>
            </w:pict>
          </mc:Fallback>
        </mc:AlternateContent>
      </w:r>
      <w:r w:rsidRPr="004202E0">
        <w:rPr>
          <w:noProof/>
          <w:highlight w:val="yellow"/>
        </w:rPr>
        <w:drawing>
          <wp:inline distT="0" distB="0" distL="0" distR="0" wp14:anchorId="000FEA30" wp14:editId="7D97E4D0">
            <wp:extent cx="1419225" cy="14192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7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6044"/>
      </w:tblGrid>
      <w:tr w:rsidR="003A4623" w:rsidRPr="004202E0">
        <w:trPr>
          <w:trHeight w:val="800"/>
          <w:jc w:val="center"/>
        </w:trPr>
        <w:tc>
          <w:tcPr>
            <w:tcW w:w="1716" w:type="dxa"/>
            <w:vAlign w:val="center"/>
          </w:tcPr>
          <w:p w:rsidR="003A4623" w:rsidRPr="004202E0" w:rsidRDefault="00753839">
            <w:pPr>
              <w:spacing w:before="200" w:after="200"/>
              <w:jc w:val="center"/>
              <w:rPr>
                <w:rFonts w:eastAsia="黑体"/>
                <w:sz w:val="32"/>
              </w:rPr>
            </w:pPr>
            <w:r w:rsidRPr="004202E0">
              <w:rPr>
                <w:rFonts w:eastAsia="黑体"/>
                <w:sz w:val="32"/>
              </w:rPr>
              <w:t>样品名称</w:t>
            </w:r>
            <w:r w:rsidRPr="004202E0">
              <w:rPr>
                <w:rFonts w:eastAsia="黑体"/>
                <w:sz w:val="32"/>
              </w:rPr>
              <w:t>:</w:t>
            </w:r>
          </w:p>
        </w:tc>
        <w:tc>
          <w:tcPr>
            <w:tcW w:w="6044" w:type="dxa"/>
            <w:vAlign w:val="center"/>
          </w:tcPr>
          <w:p w:rsidR="003A4623" w:rsidRPr="004202E0" w:rsidRDefault="003A4623">
            <w:pPr>
              <w:pStyle w:val="1"/>
              <w:spacing w:before="0" w:line="240" w:lineRule="auto"/>
              <w:rPr>
                <w:spacing w:val="0"/>
              </w:rPr>
            </w:pPr>
          </w:p>
        </w:tc>
      </w:tr>
      <w:tr w:rsidR="003A4623" w:rsidRPr="004202E0">
        <w:trPr>
          <w:trHeight w:val="800"/>
          <w:jc w:val="center"/>
        </w:trPr>
        <w:tc>
          <w:tcPr>
            <w:tcW w:w="1716" w:type="dxa"/>
            <w:vAlign w:val="center"/>
          </w:tcPr>
          <w:p w:rsidR="003A4623" w:rsidRPr="004202E0" w:rsidRDefault="00753839">
            <w:pPr>
              <w:spacing w:before="200" w:after="200"/>
              <w:jc w:val="center"/>
              <w:rPr>
                <w:rFonts w:eastAsia="黑体"/>
                <w:sz w:val="32"/>
              </w:rPr>
            </w:pPr>
            <w:r w:rsidRPr="004202E0">
              <w:rPr>
                <w:rFonts w:eastAsia="黑体"/>
                <w:sz w:val="32"/>
              </w:rPr>
              <w:t>型号规格</w:t>
            </w:r>
            <w:r w:rsidRPr="004202E0">
              <w:rPr>
                <w:rFonts w:eastAsia="黑体"/>
                <w:sz w:val="32"/>
              </w:rPr>
              <w:t>:</w:t>
            </w:r>
          </w:p>
        </w:tc>
        <w:tc>
          <w:tcPr>
            <w:tcW w:w="6044" w:type="dxa"/>
            <w:tcBorders>
              <w:top w:val="single" w:sz="6" w:space="0" w:color="auto"/>
            </w:tcBorders>
            <w:vAlign w:val="center"/>
          </w:tcPr>
          <w:p w:rsidR="003A4623" w:rsidRPr="004202E0" w:rsidRDefault="003A4623">
            <w:pPr>
              <w:pStyle w:val="1"/>
              <w:spacing w:before="0" w:line="240" w:lineRule="auto"/>
              <w:rPr>
                <w:spacing w:val="0"/>
              </w:rPr>
            </w:pPr>
          </w:p>
        </w:tc>
      </w:tr>
      <w:tr w:rsidR="003A4623" w:rsidRPr="004202E0">
        <w:trPr>
          <w:trHeight w:val="800"/>
          <w:jc w:val="center"/>
        </w:trPr>
        <w:tc>
          <w:tcPr>
            <w:tcW w:w="1716" w:type="dxa"/>
            <w:vAlign w:val="center"/>
          </w:tcPr>
          <w:p w:rsidR="003A4623" w:rsidRPr="004202E0" w:rsidRDefault="00753839">
            <w:pPr>
              <w:spacing w:before="200" w:after="200"/>
              <w:jc w:val="center"/>
              <w:rPr>
                <w:rFonts w:eastAsia="黑体"/>
                <w:sz w:val="32"/>
              </w:rPr>
            </w:pPr>
            <w:r w:rsidRPr="004202E0">
              <w:rPr>
                <w:rFonts w:eastAsia="黑体"/>
                <w:sz w:val="32"/>
              </w:rPr>
              <w:t>委托单位</w:t>
            </w:r>
            <w:r w:rsidRPr="004202E0">
              <w:rPr>
                <w:rFonts w:eastAsia="黑体"/>
                <w:sz w:val="32"/>
              </w:rPr>
              <w:t>:</w:t>
            </w:r>
          </w:p>
        </w:tc>
        <w:tc>
          <w:tcPr>
            <w:tcW w:w="60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A4623" w:rsidRPr="004202E0" w:rsidRDefault="003A4623">
            <w:pPr>
              <w:pStyle w:val="1"/>
              <w:spacing w:before="0" w:line="240" w:lineRule="auto"/>
              <w:rPr>
                <w:spacing w:val="0"/>
              </w:rPr>
            </w:pPr>
          </w:p>
        </w:tc>
      </w:tr>
      <w:tr w:rsidR="003A4623" w:rsidRPr="004202E0">
        <w:trPr>
          <w:trHeight w:val="800"/>
          <w:jc w:val="center"/>
        </w:trPr>
        <w:tc>
          <w:tcPr>
            <w:tcW w:w="1716" w:type="dxa"/>
            <w:vAlign w:val="center"/>
          </w:tcPr>
          <w:p w:rsidR="003A4623" w:rsidRPr="004202E0" w:rsidRDefault="00753839">
            <w:pPr>
              <w:spacing w:before="200" w:after="200"/>
              <w:jc w:val="center"/>
              <w:rPr>
                <w:rFonts w:eastAsia="黑体"/>
                <w:sz w:val="32"/>
              </w:rPr>
            </w:pPr>
            <w:r w:rsidRPr="004202E0">
              <w:rPr>
                <w:rFonts w:eastAsia="黑体"/>
                <w:sz w:val="32"/>
              </w:rPr>
              <w:t>检验类别</w:t>
            </w:r>
            <w:r w:rsidRPr="004202E0">
              <w:rPr>
                <w:rFonts w:eastAsia="黑体"/>
                <w:sz w:val="32"/>
              </w:rPr>
              <w:t>:</w:t>
            </w:r>
          </w:p>
        </w:tc>
        <w:tc>
          <w:tcPr>
            <w:tcW w:w="6044" w:type="dxa"/>
            <w:tcBorders>
              <w:bottom w:val="single" w:sz="4" w:space="0" w:color="auto"/>
            </w:tcBorders>
            <w:vAlign w:val="center"/>
          </w:tcPr>
          <w:p w:rsidR="003A4623" w:rsidRPr="004202E0" w:rsidRDefault="003A4623">
            <w:pPr>
              <w:pStyle w:val="1"/>
              <w:spacing w:before="0" w:line="240" w:lineRule="auto"/>
              <w:rPr>
                <w:spacing w:val="0"/>
              </w:rPr>
            </w:pPr>
          </w:p>
        </w:tc>
      </w:tr>
    </w:tbl>
    <w:p w:rsidR="003A4623" w:rsidRPr="004202E0" w:rsidRDefault="003A4623">
      <w:pPr>
        <w:jc w:val="center"/>
        <w:rPr>
          <w:rFonts w:eastAsia="黑体"/>
          <w:sz w:val="44"/>
        </w:rPr>
      </w:pPr>
    </w:p>
    <w:p w:rsidR="003A4623" w:rsidRPr="004202E0" w:rsidRDefault="003A4623">
      <w:pPr>
        <w:jc w:val="center"/>
        <w:rPr>
          <w:rFonts w:eastAsia="黑体"/>
          <w:sz w:val="44"/>
        </w:rPr>
      </w:pPr>
    </w:p>
    <w:p w:rsidR="003A4623" w:rsidRPr="004202E0" w:rsidRDefault="003A4623">
      <w:pPr>
        <w:jc w:val="center"/>
        <w:rPr>
          <w:rFonts w:eastAsia="黑体"/>
          <w:sz w:val="44"/>
        </w:rPr>
      </w:pPr>
    </w:p>
    <w:p w:rsidR="003A4623" w:rsidRPr="004202E0" w:rsidRDefault="00753839">
      <w:pPr>
        <w:jc w:val="center"/>
        <w:rPr>
          <w:rFonts w:eastAsia="黑体"/>
          <w:sz w:val="44"/>
        </w:rPr>
        <w:sectPr w:rsidR="003A4623" w:rsidRPr="004202E0">
          <w:headerReference w:type="default" r:id="rId10"/>
          <w:pgSz w:w="11906" w:h="16838"/>
          <w:pgMar w:top="1440" w:right="1797" w:bottom="1440" w:left="1797" w:header="1021" w:footer="907" w:gutter="0"/>
          <w:cols w:space="425"/>
          <w:titlePg/>
          <w:docGrid w:linePitch="326"/>
        </w:sectPr>
      </w:pPr>
      <w:proofErr w:type="spellStart"/>
      <w:r w:rsidRPr="004202E0">
        <w:rPr>
          <w:rFonts w:eastAsia="黑体"/>
          <w:sz w:val="44"/>
        </w:rPr>
        <w:t>xxxx</w:t>
      </w:r>
      <w:proofErr w:type="spellEnd"/>
    </w:p>
    <w:p w:rsidR="003A4623" w:rsidRPr="004202E0" w:rsidRDefault="003A4623">
      <w:pPr>
        <w:jc w:val="center"/>
      </w:pPr>
    </w:p>
    <w:p w:rsidR="003A4623" w:rsidRPr="004202E0" w:rsidRDefault="00753839">
      <w:pPr>
        <w:jc w:val="center"/>
        <w:rPr>
          <w:rFonts w:eastAsia="楷体_GB2312"/>
          <w:b/>
          <w:sz w:val="44"/>
        </w:rPr>
      </w:pPr>
      <w:r w:rsidRPr="004202E0">
        <w:rPr>
          <w:rFonts w:eastAsia="楷体_GB2312"/>
          <w:b/>
          <w:sz w:val="44"/>
        </w:rPr>
        <w:t>说</w:t>
      </w:r>
      <w:r w:rsidRPr="004202E0">
        <w:rPr>
          <w:rFonts w:eastAsia="楷体_GB2312"/>
          <w:b/>
          <w:sz w:val="44"/>
        </w:rPr>
        <w:t xml:space="preserve">  </w:t>
      </w:r>
      <w:r w:rsidRPr="004202E0">
        <w:rPr>
          <w:rFonts w:eastAsia="楷体_GB2312"/>
          <w:b/>
          <w:sz w:val="44"/>
        </w:rPr>
        <w:t>明</w:t>
      </w:r>
    </w:p>
    <w:p w:rsidR="003A4623" w:rsidRPr="004202E0" w:rsidRDefault="003A4623"/>
    <w:p w:rsidR="003A4623" w:rsidRPr="004202E0" w:rsidRDefault="003A4623"/>
    <w:p w:rsidR="003A4623" w:rsidRPr="004202E0" w:rsidRDefault="00753839">
      <w:pPr>
        <w:spacing w:line="500" w:lineRule="exact"/>
        <w:ind w:firstLine="720"/>
        <w:rPr>
          <w:sz w:val="28"/>
        </w:rPr>
      </w:pPr>
      <w:r w:rsidRPr="004202E0">
        <w:rPr>
          <w:sz w:val="28"/>
        </w:rPr>
        <w:t>1</w:t>
      </w:r>
      <w:r w:rsidRPr="004202E0">
        <w:rPr>
          <w:sz w:val="28"/>
        </w:rPr>
        <w:t>、本报告用于道路运输车辆达标车型技术审查。</w:t>
      </w:r>
    </w:p>
    <w:p w:rsidR="003A4623" w:rsidRPr="004202E0" w:rsidRDefault="00753839">
      <w:pPr>
        <w:spacing w:line="500" w:lineRule="exact"/>
        <w:ind w:firstLine="720"/>
        <w:rPr>
          <w:sz w:val="28"/>
        </w:rPr>
      </w:pPr>
      <w:r w:rsidRPr="004202E0">
        <w:rPr>
          <w:sz w:val="28"/>
        </w:rPr>
        <w:t>2</w:t>
      </w:r>
      <w:r w:rsidRPr="004202E0">
        <w:rPr>
          <w:sz w:val="28"/>
        </w:rPr>
        <w:t>、本检验单位对出具的检验结果负责。</w:t>
      </w:r>
    </w:p>
    <w:p w:rsidR="003A4623" w:rsidRPr="004202E0" w:rsidRDefault="00753839">
      <w:pPr>
        <w:spacing w:line="500" w:lineRule="exact"/>
        <w:ind w:firstLine="720"/>
        <w:rPr>
          <w:sz w:val="28"/>
        </w:rPr>
      </w:pPr>
      <w:r w:rsidRPr="004202E0">
        <w:rPr>
          <w:sz w:val="28"/>
        </w:rPr>
        <w:t>3</w:t>
      </w:r>
      <w:r w:rsidRPr="004202E0">
        <w:rPr>
          <w:sz w:val="28"/>
        </w:rPr>
        <w:t>、检验报告必须有检验单位、计量检定和实验室认可印章及检验单位骑缝章，否则无效。</w:t>
      </w:r>
    </w:p>
    <w:p w:rsidR="003A4623" w:rsidRPr="004202E0" w:rsidRDefault="00753839">
      <w:pPr>
        <w:spacing w:line="500" w:lineRule="exact"/>
        <w:ind w:firstLine="720"/>
        <w:rPr>
          <w:sz w:val="28"/>
        </w:rPr>
      </w:pPr>
      <w:r w:rsidRPr="004202E0">
        <w:rPr>
          <w:sz w:val="28"/>
        </w:rPr>
        <w:t>4</w:t>
      </w:r>
      <w:r w:rsidRPr="004202E0">
        <w:rPr>
          <w:sz w:val="28"/>
        </w:rPr>
        <w:t>、检验报告无主检、审核、批准人签字无效。</w:t>
      </w:r>
    </w:p>
    <w:p w:rsidR="003A4623" w:rsidRPr="004202E0" w:rsidRDefault="00753839">
      <w:pPr>
        <w:spacing w:line="500" w:lineRule="exact"/>
        <w:ind w:firstLine="720"/>
        <w:rPr>
          <w:sz w:val="28"/>
        </w:rPr>
      </w:pPr>
      <w:r w:rsidRPr="004202E0">
        <w:rPr>
          <w:sz w:val="28"/>
        </w:rPr>
        <w:t>5</w:t>
      </w:r>
      <w:r w:rsidRPr="004202E0">
        <w:rPr>
          <w:sz w:val="28"/>
        </w:rPr>
        <w:t>、检验报告涂改无效。</w:t>
      </w:r>
    </w:p>
    <w:p w:rsidR="003A4623" w:rsidRPr="004202E0" w:rsidRDefault="00753839">
      <w:pPr>
        <w:spacing w:line="500" w:lineRule="exact"/>
        <w:ind w:firstLine="720"/>
        <w:rPr>
          <w:sz w:val="28"/>
        </w:rPr>
      </w:pPr>
      <w:r w:rsidRPr="004202E0">
        <w:rPr>
          <w:sz w:val="28"/>
        </w:rPr>
        <w:t>6</w:t>
      </w:r>
      <w:r w:rsidRPr="004202E0">
        <w:rPr>
          <w:sz w:val="28"/>
        </w:rPr>
        <w:t>、检验报告部分复制无效，检验报告复制未加盖检验单位印章及骑缝章无效。</w:t>
      </w:r>
    </w:p>
    <w:p w:rsidR="003A4623" w:rsidRPr="004202E0" w:rsidRDefault="00753839">
      <w:pPr>
        <w:spacing w:line="500" w:lineRule="exact"/>
        <w:ind w:firstLine="720"/>
        <w:rPr>
          <w:sz w:val="28"/>
        </w:rPr>
      </w:pPr>
      <w:r w:rsidRPr="004202E0">
        <w:rPr>
          <w:sz w:val="28"/>
        </w:rPr>
        <w:t>7</w:t>
      </w:r>
      <w:r w:rsidRPr="004202E0">
        <w:rPr>
          <w:sz w:val="28"/>
        </w:rPr>
        <w:t>、对检验报告若有异议，应在收到检验报告之日起</w:t>
      </w:r>
      <w:r w:rsidRPr="004202E0">
        <w:rPr>
          <w:sz w:val="28"/>
        </w:rPr>
        <w:t>10</w:t>
      </w:r>
      <w:r w:rsidRPr="004202E0">
        <w:rPr>
          <w:sz w:val="28"/>
        </w:rPr>
        <w:t>日内向检验单位提出，逾期不予受理。</w:t>
      </w:r>
    </w:p>
    <w:p w:rsidR="003A4623" w:rsidRPr="004202E0" w:rsidRDefault="00753839">
      <w:pPr>
        <w:spacing w:line="500" w:lineRule="exact"/>
        <w:ind w:firstLine="720"/>
        <w:rPr>
          <w:sz w:val="28"/>
        </w:rPr>
      </w:pPr>
      <w:r w:rsidRPr="004202E0">
        <w:rPr>
          <w:sz w:val="28"/>
        </w:rPr>
        <w:t>8</w:t>
      </w:r>
      <w:r w:rsidRPr="004202E0">
        <w:rPr>
          <w:sz w:val="28"/>
        </w:rPr>
        <w:t>、检验仅对样品负责。</w:t>
      </w:r>
    </w:p>
    <w:p w:rsidR="003A4623" w:rsidRPr="004202E0" w:rsidRDefault="003A4623"/>
    <w:tbl>
      <w:tblPr>
        <w:tblW w:w="8444" w:type="dxa"/>
        <w:jc w:val="center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4"/>
      </w:tblGrid>
      <w:tr w:rsidR="003A4623" w:rsidRPr="004202E0">
        <w:trPr>
          <w:trHeight w:val="247"/>
          <w:jc w:val="center"/>
        </w:trPr>
        <w:tc>
          <w:tcPr>
            <w:tcW w:w="8444" w:type="dxa"/>
          </w:tcPr>
          <w:p w:rsidR="003A4623" w:rsidRPr="004202E0" w:rsidRDefault="003A4623"/>
        </w:tc>
      </w:tr>
    </w:tbl>
    <w:p w:rsidR="003A4623" w:rsidRPr="004202E0" w:rsidRDefault="003A4623">
      <w:pPr>
        <w:jc w:val="center"/>
        <w:rPr>
          <w:rFonts w:eastAsia="黑体"/>
          <w:sz w:val="30"/>
        </w:rPr>
      </w:pPr>
    </w:p>
    <w:p w:rsidR="003A4623" w:rsidRPr="004202E0" w:rsidRDefault="00753839">
      <w:pPr>
        <w:spacing w:line="500" w:lineRule="atLeast"/>
        <w:rPr>
          <w:sz w:val="30"/>
        </w:rPr>
      </w:pPr>
      <w:r w:rsidRPr="004202E0">
        <w:rPr>
          <w:sz w:val="30"/>
        </w:rPr>
        <w:t>检测机构名称：</w:t>
      </w:r>
    </w:p>
    <w:p w:rsidR="003A4623" w:rsidRPr="004202E0" w:rsidRDefault="00753839">
      <w:pPr>
        <w:spacing w:line="500" w:lineRule="atLeast"/>
        <w:rPr>
          <w:sz w:val="30"/>
        </w:rPr>
      </w:pPr>
      <w:r w:rsidRPr="004202E0">
        <w:rPr>
          <w:sz w:val="30"/>
        </w:rPr>
        <w:t>地址：</w:t>
      </w:r>
    </w:p>
    <w:p w:rsidR="003A4623" w:rsidRPr="004202E0" w:rsidRDefault="00753839">
      <w:pPr>
        <w:spacing w:line="500" w:lineRule="atLeast"/>
        <w:rPr>
          <w:sz w:val="30"/>
        </w:rPr>
      </w:pPr>
      <w:r w:rsidRPr="004202E0">
        <w:rPr>
          <w:sz w:val="30"/>
        </w:rPr>
        <w:t>电话：</w:t>
      </w:r>
    </w:p>
    <w:p w:rsidR="003A4623" w:rsidRPr="004202E0" w:rsidRDefault="00753839">
      <w:pPr>
        <w:spacing w:line="500" w:lineRule="atLeast"/>
        <w:rPr>
          <w:sz w:val="30"/>
        </w:rPr>
      </w:pPr>
      <w:r w:rsidRPr="004202E0">
        <w:rPr>
          <w:sz w:val="30"/>
        </w:rPr>
        <w:t>传真：</w:t>
      </w:r>
    </w:p>
    <w:p w:rsidR="003A4623" w:rsidRPr="004202E0" w:rsidRDefault="00753839">
      <w:pPr>
        <w:spacing w:line="500" w:lineRule="atLeast"/>
        <w:rPr>
          <w:sz w:val="30"/>
        </w:rPr>
      </w:pPr>
      <w:r w:rsidRPr="004202E0">
        <w:rPr>
          <w:sz w:val="30"/>
        </w:rPr>
        <w:t>邮政编码：</w:t>
      </w:r>
    </w:p>
    <w:tbl>
      <w:tblPr>
        <w:tblW w:w="8624" w:type="dxa"/>
        <w:jc w:val="center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4"/>
      </w:tblGrid>
      <w:tr w:rsidR="003A4623" w:rsidRPr="004202E0">
        <w:trPr>
          <w:trHeight w:val="247"/>
          <w:jc w:val="center"/>
        </w:trPr>
        <w:tc>
          <w:tcPr>
            <w:tcW w:w="8624" w:type="dxa"/>
          </w:tcPr>
          <w:p w:rsidR="003A4623" w:rsidRPr="004202E0" w:rsidRDefault="003A4623"/>
        </w:tc>
      </w:tr>
    </w:tbl>
    <w:p w:rsidR="003A4623" w:rsidRPr="004202E0" w:rsidRDefault="00753839">
      <w:pPr>
        <w:spacing w:line="500" w:lineRule="atLeast"/>
        <w:rPr>
          <w:sz w:val="30"/>
        </w:rPr>
      </w:pPr>
      <w:r w:rsidRPr="004202E0">
        <w:rPr>
          <w:sz w:val="30"/>
        </w:rPr>
        <w:t>委托单位：</w:t>
      </w:r>
    </w:p>
    <w:p w:rsidR="003A4623" w:rsidRPr="004202E0" w:rsidRDefault="00753839">
      <w:pPr>
        <w:spacing w:line="500" w:lineRule="atLeast"/>
        <w:rPr>
          <w:sz w:val="30"/>
        </w:rPr>
      </w:pPr>
      <w:r w:rsidRPr="004202E0">
        <w:rPr>
          <w:sz w:val="30"/>
        </w:rPr>
        <w:t>地址：</w:t>
      </w:r>
    </w:p>
    <w:p w:rsidR="003A4623" w:rsidRPr="004202E0" w:rsidRDefault="00753839">
      <w:pPr>
        <w:spacing w:line="500" w:lineRule="atLeast"/>
      </w:pPr>
      <w:r w:rsidRPr="004202E0">
        <w:rPr>
          <w:sz w:val="30"/>
        </w:rPr>
        <w:t>电话：</w:t>
      </w:r>
    </w:p>
    <w:p w:rsidR="003A4623" w:rsidRPr="004202E0" w:rsidRDefault="00753839">
      <w:pPr>
        <w:spacing w:line="500" w:lineRule="atLeast"/>
      </w:pPr>
      <w:r w:rsidRPr="004202E0">
        <w:rPr>
          <w:sz w:val="30"/>
        </w:rPr>
        <w:t>传真：</w:t>
      </w:r>
    </w:p>
    <w:p w:rsidR="003A4623" w:rsidRPr="004202E0" w:rsidRDefault="00753839">
      <w:pPr>
        <w:spacing w:line="500" w:lineRule="atLeast"/>
        <w:rPr>
          <w:sz w:val="30"/>
        </w:rPr>
      </w:pPr>
      <w:r w:rsidRPr="004202E0">
        <w:rPr>
          <w:sz w:val="30"/>
        </w:rPr>
        <w:t>邮政编码：</w:t>
      </w:r>
    </w:p>
    <w:p w:rsidR="003A4623" w:rsidRPr="004202E0" w:rsidRDefault="003A4623">
      <w:pPr>
        <w:rPr>
          <w:rFonts w:eastAsia="黑体"/>
          <w:sz w:val="28"/>
        </w:rPr>
      </w:pPr>
    </w:p>
    <w:p w:rsidR="003A4623" w:rsidRPr="004202E0" w:rsidRDefault="00753839">
      <w:pPr>
        <w:rPr>
          <w:rFonts w:eastAsia="楷体_GB2312"/>
          <w:b/>
        </w:rPr>
      </w:pPr>
      <w:r w:rsidRPr="004202E0">
        <w:rPr>
          <w:rFonts w:eastAsia="黑体"/>
        </w:rPr>
        <w:t xml:space="preserve">        </w:t>
      </w:r>
    </w:p>
    <w:p w:rsidR="003A4623" w:rsidRPr="004202E0" w:rsidRDefault="003A4623">
      <w:pPr>
        <w:jc w:val="center"/>
        <w:rPr>
          <w:rFonts w:eastAsia="黑体"/>
        </w:rPr>
        <w:sectPr w:rsidR="003A4623" w:rsidRPr="004202E0">
          <w:pgSz w:w="11906" w:h="16838"/>
          <w:pgMar w:top="1440" w:right="1797" w:bottom="1440" w:left="1797" w:header="1021" w:footer="907" w:gutter="0"/>
          <w:cols w:space="425"/>
          <w:titlePg/>
          <w:docGrid w:linePitch="326"/>
        </w:sectPr>
      </w:pPr>
    </w:p>
    <w:p w:rsidR="003A4623" w:rsidRPr="004202E0" w:rsidRDefault="00753839">
      <w:pPr>
        <w:pStyle w:val="ad"/>
        <w:ind w:firstLineChars="295" w:firstLine="708"/>
        <w:jc w:val="both"/>
        <w:rPr>
          <w:sz w:val="24"/>
          <w:szCs w:val="24"/>
        </w:rPr>
      </w:pPr>
      <w:r w:rsidRPr="004202E0">
        <w:rPr>
          <w:sz w:val="24"/>
          <w:szCs w:val="24"/>
        </w:rPr>
        <w:lastRenderedPageBreak/>
        <w:t>检验结论</w:t>
      </w:r>
    </w:p>
    <w:tbl>
      <w:tblPr>
        <w:tblpPr w:leftFromText="180" w:rightFromText="180" w:vertAnchor="page" w:horzAnchor="margin" w:tblpY="2581"/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00"/>
        <w:gridCol w:w="3600"/>
        <w:gridCol w:w="1080"/>
        <w:gridCol w:w="3240"/>
      </w:tblGrid>
      <w:tr w:rsidR="003A4623" w:rsidRPr="004202E0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样品名称</w:t>
            </w:r>
          </w:p>
        </w:tc>
        <w:tc>
          <w:tcPr>
            <w:tcW w:w="3600" w:type="dxa"/>
            <w:vAlign w:val="center"/>
          </w:tcPr>
          <w:p w:rsidR="003A4623" w:rsidRPr="004202E0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商</w:t>
            </w:r>
            <w:r w:rsidRPr="004202E0">
              <w:rPr>
                <w:szCs w:val="21"/>
              </w:rPr>
              <w:t xml:space="preserve">    </w:t>
            </w:r>
            <w:r w:rsidRPr="004202E0">
              <w:rPr>
                <w:szCs w:val="21"/>
              </w:rPr>
              <w:t>标</w:t>
            </w:r>
          </w:p>
        </w:tc>
        <w:tc>
          <w:tcPr>
            <w:tcW w:w="3240" w:type="dxa"/>
            <w:vAlign w:val="center"/>
          </w:tcPr>
          <w:p w:rsidR="003A4623" w:rsidRPr="004202E0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3A4623" w:rsidRPr="004202E0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型号规格</w:t>
            </w:r>
            <w:r w:rsidRPr="004202E0">
              <w:rPr>
                <w:szCs w:val="21"/>
              </w:rPr>
              <w:t xml:space="preserve"> </w:t>
            </w:r>
          </w:p>
        </w:tc>
        <w:tc>
          <w:tcPr>
            <w:tcW w:w="3600" w:type="dxa"/>
            <w:vAlign w:val="center"/>
          </w:tcPr>
          <w:p w:rsidR="003A4623" w:rsidRPr="004202E0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检验类别</w:t>
            </w:r>
          </w:p>
        </w:tc>
        <w:tc>
          <w:tcPr>
            <w:tcW w:w="3240" w:type="dxa"/>
            <w:vAlign w:val="center"/>
          </w:tcPr>
          <w:p w:rsidR="003A4623" w:rsidRPr="004202E0" w:rsidRDefault="00753839">
            <w:pPr>
              <w:spacing w:line="360" w:lineRule="exac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委托检验</w:t>
            </w:r>
          </w:p>
        </w:tc>
      </w:tr>
      <w:tr w:rsidR="003A4623" w:rsidRPr="004202E0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受检单位</w:t>
            </w:r>
          </w:p>
        </w:tc>
        <w:tc>
          <w:tcPr>
            <w:tcW w:w="3600" w:type="dxa"/>
            <w:vAlign w:val="center"/>
          </w:tcPr>
          <w:p w:rsidR="003A4623" w:rsidRPr="004202E0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生产单位</w:t>
            </w:r>
          </w:p>
        </w:tc>
        <w:tc>
          <w:tcPr>
            <w:tcW w:w="3240" w:type="dxa"/>
            <w:vAlign w:val="center"/>
          </w:tcPr>
          <w:p w:rsidR="003A4623" w:rsidRPr="004202E0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3A4623" w:rsidRPr="004202E0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送</w:t>
            </w:r>
            <w:r w:rsidRPr="004202E0">
              <w:rPr>
                <w:szCs w:val="21"/>
              </w:rPr>
              <w:t xml:space="preserve"> </w:t>
            </w:r>
            <w:r w:rsidRPr="004202E0">
              <w:rPr>
                <w:szCs w:val="21"/>
              </w:rPr>
              <w:t>样</w:t>
            </w:r>
            <w:r w:rsidRPr="004202E0">
              <w:rPr>
                <w:szCs w:val="21"/>
              </w:rPr>
              <w:t xml:space="preserve"> </w:t>
            </w:r>
            <w:r w:rsidRPr="004202E0">
              <w:rPr>
                <w:szCs w:val="21"/>
              </w:rPr>
              <w:t>者</w:t>
            </w:r>
          </w:p>
        </w:tc>
        <w:tc>
          <w:tcPr>
            <w:tcW w:w="3600" w:type="dxa"/>
            <w:vAlign w:val="center"/>
          </w:tcPr>
          <w:p w:rsidR="003A4623" w:rsidRPr="004202E0" w:rsidRDefault="003A4623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送样日期</w:t>
            </w:r>
          </w:p>
        </w:tc>
        <w:tc>
          <w:tcPr>
            <w:tcW w:w="3240" w:type="dxa"/>
            <w:vAlign w:val="center"/>
          </w:tcPr>
          <w:p w:rsidR="003A4623" w:rsidRPr="004202E0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3A4623" w:rsidRPr="004202E0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样品数量</w:t>
            </w:r>
          </w:p>
        </w:tc>
        <w:tc>
          <w:tcPr>
            <w:tcW w:w="3600" w:type="dxa"/>
            <w:vAlign w:val="center"/>
          </w:tcPr>
          <w:p w:rsidR="003A4623" w:rsidRPr="004202E0" w:rsidRDefault="003A4623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4202E0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生产日期</w:t>
            </w:r>
          </w:p>
        </w:tc>
        <w:tc>
          <w:tcPr>
            <w:tcW w:w="3240" w:type="dxa"/>
            <w:vAlign w:val="center"/>
          </w:tcPr>
          <w:p w:rsidR="003A4623" w:rsidRPr="004202E0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3A4623" w:rsidRPr="004202E0">
        <w:trPr>
          <w:trHeight w:val="1020"/>
        </w:trPr>
        <w:tc>
          <w:tcPr>
            <w:tcW w:w="1200" w:type="dxa"/>
            <w:vAlign w:val="center"/>
          </w:tcPr>
          <w:p w:rsidR="003A4623" w:rsidRPr="004202E0" w:rsidRDefault="00753839">
            <w:pPr>
              <w:spacing w:before="120" w:line="300" w:lineRule="auto"/>
              <w:jc w:val="center"/>
              <w:rPr>
                <w:szCs w:val="21"/>
                <w:u w:val="single"/>
              </w:rPr>
            </w:pPr>
            <w:r w:rsidRPr="004202E0">
              <w:rPr>
                <w:szCs w:val="21"/>
              </w:rPr>
              <w:t>检验依据</w:t>
            </w:r>
          </w:p>
        </w:tc>
        <w:tc>
          <w:tcPr>
            <w:tcW w:w="3600" w:type="dxa"/>
            <w:vAlign w:val="center"/>
          </w:tcPr>
          <w:p w:rsidR="003A4623" w:rsidRPr="004202E0" w:rsidRDefault="00407D9A" w:rsidP="00EA541D">
            <w:pPr>
              <w:rPr>
                <w:szCs w:val="21"/>
              </w:rPr>
            </w:pPr>
            <w:r w:rsidRPr="004202E0">
              <w:rPr>
                <w:szCs w:val="21"/>
              </w:rPr>
              <w:t xml:space="preserve">JT/T 389-2010 </w:t>
            </w:r>
            <w:r w:rsidRPr="004202E0">
              <w:rPr>
                <w:szCs w:val="21"/>
              </w:rPr>
              <w:t>《厢式挂车技术条件》</w:t>
            </w:r>
          </w:p>
        </w:tc>
        <w:tc>
          <w:tcPr>
            <w:tcW w:w="1080" w:type="dxa"/>
            <w:vAlign w:val="center"/>
          </w:tcPr>
          <w:p w:rsidR="003A4623" w:rsidRPr="004202E0" w:rsidRDefault="00753839">
            <w:pPr>
              <w:spacing w:before="120" w:line="300" w:lineRule="auto"/>
              <w:jc w:val="center"/>
              <w:rPr>
                <w:szCs w:val="21"/>
                <w:u w:val="single"/>
              </w:rPr>
            </w:pPr>
            <w:r w:rsidRPr="004202E0">
              <w:rPr>
                <w:szCs w:val="21"/>
              </w:rPr>
              <w:t>检验项目</w:t>
            </w:r>
          </w:p>
        </w:tc>
        <w:tc>
          <w:tcPr>
            <w:tcW w:w="3240" w:type="dxa"/>
            <w:vAlign w:val="center"/>
          </w:tcPr>
          <w:p w:rsidR="003A4623" w:rsidRPr="004202E0" w:rsidRDefault="00407D9A" w:rsidP="00407D9A">
            <w:pPr>
              <w:tabs>
                <w:tab w:val="left" w:pos="360"/>
                <w:tab w:val="left" w:pos="780"/>
              </w:tabs>
              <w:adjustRightInd w:val="0"/>
              <w:spacing w:before="120"/>
              <w:jc w:val="left"/>
              <w:textAlignment w:val="baseline"/>
              <w:rPr>
                <w:szCs w:val="21"/>
              </w:rPr>
            </w:pPr>
            <w:r w:rsidRPr="004202E0">
              <w:rPr>
                <w:szCs w:val="21"/>
              </w:rPr>
              <w:t>厢式挂车厢体强度和刚度</w:t>
            </w:r>
          </w:p>
        </w:tc>
      </w:tr>
      <w:tr w:rsidR="003A4623" w:rsidRPr="004202E0">
        <w:trPr>
          <w:trHeight w:val="1952"/>
        </w:trPr>
        <w:tc>
          <w:tcPr>
            <w:tcW w:w="1200" w:type="dxa"/>
            <w:vMerge w:val="restart"/>
            <w:vAlign w:val="center"/>
          </w:tcPr>
          <w:p w:rsidR="003A4623" w:rsidRPr="004202E0" w:rsidRDefault="00753839">
            <w:pPr>
              <w:spacing w:before="120" w:line="300" w:lineRule="auto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检</w:t>
            </w:r>
          </w:p>
          <w:p w:rsidR="003A4623" w:rsidRPr="004202E0" w:rsidRDefault="00753839">
            <w:pPr>
              <w:spacing w:before="120" w:line="300" w:lineRule="auto"/>
              <w:jc w:val="center"/>
              <w:rPr>
                <w:szCs w:val="21"/>
              </w:rPr>
            </w:pPr>
            <w:proofErr w:type="gramStart"/>
            <w:r w:rsidRPr="004202E0">
              <w:rPr>
                <w:szCs w:val="21"/>
              </w:rPr>
              <w:t>验</w:t>
            </w:r>
            <w:proofErr w:type="gramEnd"/>
          </w:p>
          <w:p w:rsidR="003A4623" w:rsidRPr="004202E0" w:rsidRDefault="00753839">
            <w:pPr>
              <w:spacing w:before="120" w:line="300" w:lineRule="auto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结</w:t>
            </w:r>
          </w:p>
          <w:p w:rsidR="003A4623" w:rsidRPr="004202E0" w:rsidRDefault="00753839">
            <w:pPr>
              <w:spacing w:before="120" w:line="300" w:lineRule="auto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论</w:t>
            </w:r>
          </w:p>
        </w:tc>
        <w:tc>
          <w:tcPr>
            <w:tcW w:w="7920" w:type="dxa"/>
            <w:gridSpan w:val="3"/>
            <w:tcBorders>
              <w:bottom w:val="nil"/>
            </w:tcBorders>
          </w:tcPr>
          <w:p w:rsidR="003A4623" w:rsidRPr="004202E0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407D9A" w:rsidRPr="004202E0" w:rsidRDefault="00407D9A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407D9A" w:rsidRPr="004202E0" w:rsidRDefault="00407D9A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4202E0" w:rsidRDefault="00407D9A" w:rsidP="00EA541D">
            <w:pPr>
              <w:ind w:firstLineChars="200" w:firstLine="420"/>
              <w:rPr>
                <w:szCs w:val="21"/>
              </w:rPr>
            </w:pPr>
            <w:r w:rsidRPr="004202E0">
              <w:rPr>
                <w:szCs w:val="21"/>
              </w:rPr>
              <w:t>经检验，该样品符合</w:t>
            </w:r>
            <w:r w:rsidRPr="004202E0">
              <w:rPr>
                <w:szCs w:val="21"/>
              </w:rPr>
              <w:t xml:space="preserve">JT/T 389-2010 </w:t>
            </w:r>
            <w:r w:rsidRPr="004202E0">
              <w:rPr>
                <w:szCs w:val="21"/>
              </w:rPr>
              <w:t>《厢式挂车技术条件》中</w:t>
            </w:r>
            <w:r w:rsidRPr="004202E0">
              <w:rPr>
                <w:szCs w:val="21"/>
              </w:rPr>
              <w:t>5.5</w:t>
            </w:r>
            <w:r w:rsidRPr="004202E0">
              <w:rPr>
                <w:szCs w:val="21"/>
              </w:rPr>
              <w:t>条款及附录</w:t>
            </w:r>
            <w:r w:rsidRPr="004202E0">
              <w:rPr>
                <w:szCs w:val="21"/>
              </w:rPr>
              <w:t>A</w:t>
            </w:r>
            <w:r w:rsidRPr="004202E0">
              <w:rPr>
                <w:szCs w:val="21"/>
              </w:rPr>
              <w:t>的要求。</w:t>
            </w:r>
            <w:r w:rsidR="00753839" w:rsidRPr="004202E0">
              <w:rPr>
                <w:szCs w:val="21"/>
              </w:rPr>
              <w:t xml:space="preserve"> </w:t>
            </w:r>
          </w:p>
          <w:p w:rsidR="003A4623" w:rsidRPr="004202E0" w:rsidRDefault="00753839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  <w:r w:rsidRPr="004202E0">
              <w:rPr>
                <w:rFonts w:ascii="Times New Roman" w:cs="Times New Roman"/>
              </w:rPr>
              <w:t xml:space="preserve">                                                   </w:t>
            </w:r>
          </w:p>
          <w:p w:rsidR="003A4623" w:rsidRPr="004202E0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4202E0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4202E0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4202E0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4202E0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</w:tc>
      </w:tr>
      <w:tr w:rsidR="003A4623" w:rsidRPr="004202E0">
        <w:trPr>
          <w:trHeight w:val="450"/>
        </w:trPr>
        <w:tc>
          <w:tcPr>
            <w:tcW w:w="1200" w:type="dxa"/>
            <w:vMerge/>
            <w:vAlign w:val="center"/>
          </w:tcPr>
          <w:p w:rsidR="003A4623" w:rsidRPr="004202E0" w:rsidRDefault="003A4623">
            <w:pPr>
              <w:spacing w:before="120" w:line="300" w:lineRule="auto"/>
              <w:jc w:val="center"/>
              <w:rPr>
                <w:szCs w:val="21"/>
              </w:rPr>
            </w:pPr>
          </w:p>
        </w:tc>
        <w:tc>
          <w:tcPr>
            <w:tcW w:w="7920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3A4623" w:rsidRPr="004202E0" w:rsidRDefault="00753839">
            <w:pPr>
              <w:spacing w:before="120" w:line="360" w:lineRule="auto"/>
              <w:rPr>
                <w:szCs w:val="21"/>
              </w:rPr>
            </w:pPr>
            <w:r w:rsidRPr="004202E0">
              <w:rPr>
                <w:szCs w:val="21"/>
              </w:rPr>
              <w:t xml:space="preserve">                                      </w:t>
            </w:r>
            <w:r w:rsidRPr="004202E0">
              <w:rPr>
                <w:szCs w:val="21"/>
              </w:rPr>
              <w:t>签发日期：</w:t>
            </w:r>
            <w:r w:rsidRPr="004202E0">
              <w:rPr>
                <w:szCs w:val="21"/>
              </w:rPr>
              <w:t xml:space="preserve">      </w:t>
            </w:r>
            <w:r w:rsidRPr="004202E0">
              <w:rPr>
                <w:szCs w:val="21"/>
              </w:rPr>
              <w:t>年</w:t>
            </w:r>
            <w:r w:rsidRPr="004202E0">
              <w:rPr>
                <w:szCs w:val="21"/>
              </w:rPr>
              <w:t xml:space="preserve">     </w:t>
            </w:r>
            <w:r w:rsidRPr="004202E0">
              <w:rPr>
                <w:szCs w:val="21"/>
              </w:rPr>
              <w:t>月</w:t>
            </w:r>
            <w:r w:rsidRPr="004202E0">
              <w:rPr>
                <w:szCs w:val="21"/>
              </w:rPr>
              <w:t xml:space="preserve">    </w:t>
            </w:r>
            <w:r w:rsidRPr="004202E0">
              <w:rPr>
                <w:szCs w:val="21"/>
              </w:rPr>
              <w:t>日</w:t>
            </w:r>
          </w:p>
        </w:tc>
      </w:tr>
      <w:tr w:rsidR="003A4623" w:rsidRPr="004202E0">
        <w:trPr>
          <w:trHeight w:val="90"/>
        </w:trPr>
        <w:tc>
          <w:tcPr>
            <w:tcW w:w="1200" w:type="dxa"/>
            <w:vMerge/>
            <w:vAlign w:val="center"/>
          </w:tcPr>
          <w:p w:rsidR="003A4623" w:rsidRPr="004202E0" w:rsidRDefault="003A4623">
            <w:pPr>
              <w:spacing w:before="120" w:line="300" w:lineRule="auto"/>
              <w:jc w:val="center"/>
              <w:rPr>
                <w:szCs w:val="21"/>
              </w:rPr>
            </w:pPr>
          </w:p>
        </w:tc>
        <w:tc>
          <w:tcPr>
            <w:tcW w:w="7920" w:type="dxa"/>
            <w:gridSpan w:val="3"/>
            <w:tcBorders>
              <w:top w:val="nil"/>
            </w:tcBorders>
          </w:tcPr>
          <w:p w:rsidR="003A4623" w:rsidRPr="004202E0" w:rsidRDefault="00753839">
            <w:pPr>
              <w:spacing w:before="120" w:line="300" w:lineRule="auto"/>
              <w:ind w:firstLine="4095"/>
              <w:rPr>
                <w:szCs w:val="21"/>
              </w:rPr>
            </w:pPr>
            <w:r w:rsidRPr="004202E0">
              <w:rPr>
                <w:szCs w:val="21"/>
              </w:rPr>
              <w:t xml:space="preserve">                                            </w:t>
            </w:r>
          </w:p>
        </w:tc>
      </w:tr>
      <w:tr w:rsidR="003A4623" w:rsidRPr="004202E0">
        <w:trPr>
          <w:trHeight w:val="250"/>
        </w:trPr>
        <w:tc>
          <w:tcPr>
            <w:tcW w:w="1200" w:type="dxa"/>
            <w:vAlign w:val="center"/>
          </w:tcPr>
          <w:p w:rsidR="003A4623" w:rsidRPr="004202E0" w:rsidRDefault="00753839">
            <w:pPr>
              <w:spacing w:before="240" w:after="120" w:line="300" w:lineRule="auto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备注</w:t>
            </w:r>
          </w:p>
        </w:tc>
        <w:tc>
          <w:tcPr>
            <w:tcW w:w="7920" w:type="dxa"/>
            <w:gridSpan w:val="3"/>
            <w:vAlign w:val="center"/>
          </w:tcPr>
          <w:p w:rsidR="003A4623" w:rsidRPr="004202E0" w:rsidRDefault="003A4623">
            <w:pPr>
              <w:pStyle w:val="p0"/>
              <w:spacing w:beforeLines="50" w:before="120"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3A4623" w:rsidRPr="004202E0" w:rsidRDefault="003A4623">
      <w:pPr>
        <w:jc w:val="center"/>
        <w:rPr>
          <w:szCs w:val="21"/>
          <w:u w:val="single"/>
        </w:rPr>
      </w:pPr>
    </w:p>
    <w:tbl>
      <w:tblPr>
        <w:tblW w:w="918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3225"/>
        <w:gridCol w:w="3118"/>
        <w:gridCol w:w="2837"/>
      </w:tblGrid>
      <w:tr w:rsidR="003A4623" w:rsidRPr="004202E0">
        <w:trPr>
          <w:trHeight w:val="826"/>
        </w:trPr>
        <w:tc>
          <w:tcPr>
            <w:tcW w:w="3225" w:type="dxa"/>
          </w:tcPr>
          <w:p w:rsidR="003A4623" w:rsidRPr="004202E0" w:rsidRDefault="00753839">
            <w:pPr>
              <w:spacing w:before="120" w:line="480" w:lineRule="exact"/>
              <w:rPr>
                <w:szCs w:val="21"/>
              </w:rPr>
            </w:pPr>
            <w:r w:rsidRPr="004202E0">
              <w:rPr>
                <w:szCs w:val="21"/>
              </w:rPr>
              <w:t>批准：</w:t>
            </w:r>
          </w:p>
        </w:tc>
        <w:tc>
          <w:tcPr>
            <w:tcW w:w="3118" w:type="dxa"/>
          </w:tcPr>
          <w:p w:rsidR="003A4623" w:rsidRPr="004202E0" w:rsidRDefault="00753839">
            <w:pPr>
              <w:spacing w:before="120" w:line="480" w:lineRule="exact"/>
              <w:rPr>
                <w:szCs w:val="21"/>
              </w:rPr>
            </w:pPr>
            <w:r w:rsidRPr="004202E0">
              <w:rPr>
                <w:szCs w:val="21"/>
              </w:rPr>
              <w:t>审核：</w:t>
            </w:r>
          </w:p>
        </w:tc>
        <w:tc>
          <w:tcPr>
            <w:tcW w:w="2837" w:type="dxa"/>
          </w:tcPr>
          <w:p w:rsidR="003A4623" w:rsidRPr="004202E0" w:rsidRDefault="00753839">
            <w:pPr>
              <w:spacing w:before="120" w:line="480" w:lineRule="exact"/>
              <w:rPr>
                <w:szCs w:val="21"/>
              </w:rPr>
            </w:pPr>
            <w:r w:rsidRPr="004202E0">
              <w:rPr>
                <w:szCs w:val="21"/>
              </w:rPr>
              <w:t>主检</w:t>
            </w:r>
            <w:r w:rsidRPr="004202E0">
              <w:rPr>
                <w:szCs w:val="21"/>
              </w:rPr>
              <w:t>:</w:t>
            </w:r>
          </w:p>
        </w:tc>
      </w:tr>
    </w:tbl>
    <w:p w:rsidR="003A4623" w:rsidRPr="004202E0" w:rsidRDefault="003A4623">
      <w:pPr>
        <w:pStyle w:val="ad"/>
        <w:ind w:firstLineChars="300" w:firstLine="720"/>
        <w:jc w:val="both"/>
        <w:rPr>
          <w:sz w:val="24"/>
          <w:szCs w:val="24"/>
        </w:rPr>
      </w:pPr>
    </w:p>
    <w:p w:rsidR="003A4623" w:rsidRPr="004202E0" w:rsidRDefault="003A4623">
      <w:pPr>
        <w:sectPr w:rsidR="003A4623" w:rsidRPr="004202E0">
          <w:pgSz w:w="11906" w:h="16838"/>
          <w:pgMar w:top="1701" w:right="1134" w:bottom="1134" w:left="1134" w:header="1021" w:footer="907" w:gutter="0"/>
          <w:cols w:space="425"/>
          <w:docGrid w:linePitch="326"/>
        </w:sectPr>
      </w:pPr>
    </w:p>
    <w:p w:rsidR="003A4623" w:rsidRPr="004202E0" w:rsidRDefault="00753839" w:rsidP="00407D9A">
      <w:pPr>
        <w:pStyle w:val="af2"/>
        <w:numPr>
          <w:ilvl w:val="0"/>
          <w:numId w:val="3"/>
        </w:numPr>
        <w:spacing w:beforeLines="100" w:before="312"/>
        <w:ind w:firstLineChars="0"/>
        <w:rPr>
          <w:b/>
          <w:bCs/>
        </w:rPr>
      </w:pPr>
      <w:r w:rsidRPr="004202E0">
        <w:rPr>
          <w:b/>
          <w:bCs/>
        </w:rPr>
        <w:lastRenderedPageBreak/>
        <w:t>检验结果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1100"/>
        <w:gridCol w:w="690"/>
        <w:gridCol w:w="2651"/>
        <w:gridCol w:w="1984"/>
        <w:gridCol w:w="851"/>
        <w:gridCol w:w="850"/>
      </w:tblGrid>
      <w:tr w:rsidR="00407D9A" w:rsidRPr="004202E0" w:rsidTr="00E06531">
        <w:trPr>
          <w:trHeight w:val="584"/>
        </w:trPr>
        <w:tc>
          <w:tcPr>
            <w:tcW w:w="487" w:type="dxa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序号</w:t>
            </w:r>
          </w:p>
        </w:tc>
        <w:tc>
          <w:tcPr>
            <w:tcW w:w="1100" w:type="dxa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检验项目</w:t>
            </w:r>
          </w:p>
        </w:tc>
        <w:tc>
          <w:tcPr>
            <w:tcW w:w="3341" w:type="dxa"/>
            <w:gridSpan w:val="2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标准要求</w:t>
            </w:r>
          </w:p>
        </w:tc>
        <w:tc>
          <w:tcPr>
            <w:tcW w:w="1984" w:type="dxa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检验结果</w:t>
            </w:r>
          </w:p>
        </w:tc>
        <w:tc>
          <w:tcPr>
            <w:tcW w:w="851" w:type="dxa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符合性</w:t>
            </w:r>
          </w:p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判定</w:t>
            </w:r>
          </w:p>
        </w:tc>
        <w:tc>
          <w:tcPr>
            <w:tcW w:w="850" w:type="dxa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备注</w:t>
            </w:r>
          </w:p>
        </w:tc>
      </w:tr>
      <w:tr w:rsidR="00407D9A" w:rsidRPr="004202E0" w:rsidTr="00E06531">
        <w:trPr>
          <w:cantSplit/>
          <w:trHeight w:val="1067"/>
        </w:trPr>
        <w:tc>
          <w:tcPr>
            <w:tcW w:w="487" w:type="dxa"/>
            <w:vMerge w:val="restart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1</w:t>
            </w:r>
          </w:p>
        </w:tc>
        <w:tc>
          <w:tcPr>
            <w:tcW w:w="1100" w:type="dxa"/>
            <w:vMerge w:val="restart"/>
            <w:vAlign w:val="center"/>
          </w:tcPr>
          <w:p w:rsidR="00E06531" w:rsidRPr="004202E0" w:rsidRDefault="00407D9A" w:rsidP="00E06531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试验载荷</w:t>
            </w:r>
            <w:r w:rsidR="00E06531" w:rsidRPr="004202E0">
              <w:rPr>
                <w:szCs w:val="21"/>
              </w:rPr>
              <w:t>F</w:t>
            </w:r>
            <w:r w:rsidR="00E06531" w:rsidRPr="004202E0">
              <w:rPr>
                <w:szCs w:val="21"/>
                <w:vertAlign w:val="subscript"/>
              </w:rPr>
              <w:t>Ⅰ</w:t>
            </w:r>
            <w:r w:rsidRPr="004202E0">
              <w:rPr>
                <w:szCs w:val="21"/>
              </w:rPr>
              <w:t>类</w:t>
            </w:r>
          </w:p>
          <w:p w:rsidR="00407D9A" w:rsidRPr="004202E0" w:rsidRDefault="00E06531" w:rsidP="00E06531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（硬体车厢、保温车厢和冷藏车厢）</w:t>
            </w:r>
          </w:p>
        </w:tc>
        <w:tc>
          <w:tcPr>
            <w:tcW w:w="690" w:type="dxa"/>
            <w:vAlign w:val="center"/>
          </w:tcPr>
          <w:p w:rsidR="00407D9A" w:rsidRPr="004202E0" w:rsidRDefault="00407D9A" w:rsidP="00E06531">
            <w:pPr>
              <w:ind w:right="-48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厢体前墙强度试验</w:t>
            </w:r>
          </w:p>
        </w:tc>
        <w:tc>
          <w:tcPr>
            <w:tcW w:w="2651" w:type="dxa"/>
            <w:vAlign w:val="center"/>
          </w:tcPr>
          <w:p w:rsidR="00407D9A" w:rsidRPr="004202E0" w:rsidRDefault="00407D9A" w:rsidP="00E06531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</w:t>
            </w:r>
            <w:r w:rsidR="00E06531" w:rsidRPr="004202E0">
              <w:rPr>
                <w:szCs w:val="21"/>
              </w:rPr>
              <w:t>F</w:t>
            </w:r>
            <w:r w:rsidR="00E06531" w:rsidRPr="004202E0">
              <w:rPr>
                <w:szCs w:val="21"/>
                <w:vertAlign w:val="subscript"/>
              </w:rPr>
              <w:t>Ⅰ</w:t>
            </w:r>
            <w:r w:rsidRPr="004202E0">
              <w:rPr>
                <w:szCs w:val="21"/>
              </w:rPr>
              <w:t>卸载后，厢体前墙残余变形量</w:t>
            </w:r>
            <w:r w:rsidRPr="004202E0">
              <w:rPr>
                <w:szCs w:val="21"/>
              </w:rPr>
              <w:t>≤12mm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部件的变形不应影响其功能。</w:t>
            </w:r>
          </w:p>
          <w:p w:rsidR="00407D9A" w:rsidRPr="004202E0" w:rsidRDefault="00E06531" w:rsidP="00E06531">
            <w:pPr>
              <w:ind w:right="-48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>（</w:t>
            </w:r>
            <w:r w:rsidR="00407D9A" w:rsidRPr="004202E0">
              <w:rPr>
                <w:sz w:val="18"/>
                <w:szCs w:val="18"/>
              </w:rPr>
              <w:t>前墙</w:t>
            </w:r>
            <w:r w:rsidR="00901A65" w:rsidRPr="004202E0">
              <w:rPr>
                <w:position w:val="-10"/>
                <w:sz w:val="18"/>
                <w:szCs w:val="18"/>
              </w:rPr>
              <w:object w:dxaOrig="15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15pt;height:13.6pt" o:ole="">
                  <v:imagedata r:id="rId11" o:title=""/>
                </v:shape>
                <o:OLEObject Type="Embed" ProgID="Equation.3" ShapeID="_x0000_i1025" DrawAspect="Content" ObjectID="_1618922782" r:id="rId12"/>
              </w:object>
            </w:r>
            <w:r w:rsidR="00407D9A" w:rsidRPr="004202E0">
              <w:rPr>
                <w:sz w:val="18"/>
                <w:szCs w:val="18"/>
              </w:rPr>
              <w:t>；</w:t>
            </w:r>
          </w:p>
          <w:p w:rsidR="00407D9A" w:rsidRPr="004202E0" w:rsidRDefault="00407D9A" w:rsidP="00E06531">
            <w:pPr>
              <w:ind w:right="-48"/>
              <w:rPr>
                <w:szCs w:val="21"/>
              </w:rPr>
            </w:pPr>
            <w:r w:rsidRPr="004202E0">
              <w:rPr>
                <w:sz w:val="18"/>
                <w:szCs w:val="18"/>
              </w:rPr>
              <w:t>F--</w:t>
            </w:r>
            <w:r w:rsidRPr="004202E0">
              <w:rPr>
                <w:sz w:val="18"/>
                <w:szCs w:val="18"/>
              </w:rPr>
              <w:t>厢式挂车设计最大载质量）</w:t>
            </w:r>
          </w:p>
        </w:tc>
        <w:tc>
          <w:tcPr>
            <w:tcW w:w="1984" w:type="dxa"/>
            <w:vAlign w:val="center"/>
          </w:tcPr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试验载荷卸载后，厢体前墙残余变形量</w:t>
            </w:r>
            <w:r w:rsidRPr="004202E0">
              <w:rPr>
                <w:szCs w:val="21"/>
              </w:rPr>
              <w:t xml:space="preserve">    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部件的变形不影响其功能。</w:t>
            </w:r>
          </w:p>
          <w:p w:rsidR="00407D9A" w:rsidRPr="004202E0" w:rsidRDefault="00407D9A" w:rsidP="00930289">
            <w:pPr>
              <w:ind w:right="-48" w:firstLineChars="50" w:firstLine="90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>F</w: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kg</w:t>
            </w:r>
          </w:p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position w:val="-10"/>
                <w:sz w:val="18"/>
                <w:szCs w:val="18"/>
              </w:rPr>
              <w:object w:dxaOrig="300" w:dyaOrig="340">
                <v:shape id="_x0000_i1026" type="#_x0000_t75" style="width:11.55pt;height:12.9pt" o:ole="">
                  <v:imagedata r:id="rId13" o:title=""/>
                </v:shape>
                <o:OLEObject Type="Embed" ProgID="Equation.3" ShapeID="_x0000_i1026" DrawAspect="Content" ObjectID="_1618922783" r:id="rId14"/>
              </w:objec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N</w:t>
            </w:r>
          </w:p>
        </w:tc>
        <w:tc>
          <w:tcPr>
            <w:tcW w:w="851" w:type="dxa"/>
            <w:vAlign w:val="center"/>
          </w:tcPr>
          <w:p w:rsidR="00407D9A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符合</w:t>
            </w:r>
          </w:p>
        </w:tc>
        <w:tc>
          <w:tcPr>
            <w:tcW w:w="850" w:type="dxa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----</w:t>
            </w:r>
          </w:p>
        </w:tc>
      </w:tr>
      <w:tr w:rsidR="00407D9A" w:rsidRPr="004202E0" w:rsidTr="00E06531">
        <w:trPr>
          <w:cantSplit/>
          <w:trHeight w:val="1348"/>
        </w:trPr>
        <w:tc>
          <w:tcPr>
            <w:tcW w:w="487" w:type="dxa"/>
            <w:vMerge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100" w:type="dxa"/>
            <w:vMerge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textAlignment w:val="bottom"/>
              <w:rPr>
                <w:szCs w:val="21"/>
              </w:rPr>
            </w:pPr>
          </w:p>
        </w:tc>
        <w:tc>
          <w:tcPr>
            <w:tcW w:w="690" w:type="dxa"/>
            <w:vAlign w:val="center"/>
          </w:tcPr>
          <w:p w:rsidR="00407D9A" w:rsidRPr="004202E0" w:rsidRDefault="00407D9A" w:rsidP="00E06531">
            <w:pPr>
              <w:ind w:right="-48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厢体侧墙强度试验</w:t>
            </w:r>
          </w:p>
        </w:tc>
        <w:tc>
          <w:tcPr>
            <w:tcW w:w="2651" w:type="dxa"/>
            <w:vAlign w:val="center"/>
          </w:tcPr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</w:t>
            </w:r>
            <w:r w:rsidR="00E06531" w:rsidRPr="004202E0">
              <w:rPr>
                <w:szCs w:val="21"/>
              </w:rPr>
              <w:t>F</w:t>
            </w:r>
            <w:r w:rsidR="00E06531" w:rsidRPr="004202E0">
              <w:rPr>
                <w:szCs w:val="21"/>
                <w:vertAlign w:val="subscript"/>
              </w:rPr>
              <w:t>Ⅰ</w:t>
            </w:r>
            <w:r w:rsidRPr="004202E0">
              <w:rPr>
                <w:szCs w:val="21"/>
              </w:rPr>
              <w:t>卸载后，厢体侧墙残余变形量</w:t>
            </w:r>
            <w:r w:rsidRPr="004202E0">
              <w:rPr>
                <w:szCs w:val="21"/>
              </w:rPr>
              <w:t>≤12mm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部件的变形不应影响其功能。</w:t>
            </w:r>
          </w:p>
          <w:p w:rsidR="00407D9A" w:rsidRPr="004202E0" w:rsidRDefault="00E06531" w:rsidP="00930289">
            <w:pPr>
              <w:ind w:right="-48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>（</w:t>
            </w:r>
            <w:r w:rsidR="00407D9A" w:rsidRPr="004202E0">
              <w:rPr>
                <w:sz w:val="18"/>
                <w:szCs w:val="18"/>
              </w:rPr>
              <w:t>侧墙</w:t>
            </w:r>
            <w:r w:rsidR="00901A65" w:rsidRPr="004202E0">
              <w:rPr>
                <w:position w:val="-10"/>
                <w:sz w:val="18"/>
                <w:szCs w:val="18"/>
              </w:rPr>
              <w:object w:dxaOrig="1540" w:dyaOrig="340">
                <v:shape id="_x0000_i1027" type="#_x0000_t75" style="width:61.15pt;height:13.6pt" o:ole="">
                  <v:imagedata r:id="rId15" o:title=""/>
                </v:shape>
                <o:OLEObject Type="Embed" ProgID="Equation.3" ShapeID="_x0000_i1027" DrawAspect="Content" ObjectID="_1618922784" r:id="rId16"/>
              </w:object>
            </w:r>
            <w:r w:rsidR="00407D9A" w:rsidRPr="004202E0">
              <w:rPr>
                <w:sz w:val="18"/>
                <w:szCs w:val="18"/>
              </w:rPr>
              <w:t>；</w:t>
            </w:r>
          </w:p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 w:val="18"/>
                <w:szCs w:val="18"/>
              </w:rPr>
              <w:t>F--</w:t>
            </w:r>
            <w:r w:rsidRPr="004202E0">
              <w:rPr>
                <w:sz w:val="18"/>
                <w:szCs w:val="18"/>
              </w:rPr>
              <w:t>厢式挂车设计最大载质量）</w:t>
            </w:r>
          </w:p>
        </w:tc>
        <w:tc>
          <w:tcPr>
            <w:tcW w:w="1984" w:type="dxa"/>
            <w:vAlign w:val="center"/>
          </w:tcPr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试验载荷卸载后，厢体侧墙残余变形量</w:t>
            </w:r>
            <w:r w:rsidRPr="004202E0">
              <w:rPr>
                <w:szCs w:val="21"/>
              </w:rPr>
              <w:t xml:space="preserve">    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部件的变形不影响其功能。</w:t>
            </w:r>
          </w:p>
          <w:p w:rsidR="00407D9A" w:rsidRPr="004202E0" w:rsidRDefault="00407D9A" w:rsidP="00930289">
            <w:pPr>
              <w:ind w:right="-48" w:firstLineChars="50" w:firstLine="90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>F</w: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kg</w:t>
            </w:r>
          </w:p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position w:val="-10"/>
                <w:sz w:val="18"/>
                <w:szCs w:val="18"/>
              </w:rPr>
              <w:object w:dxaOrig="300" w:dyaOrig="340">
                <v:shape id="_x0000_i1028" type="#_x0000_t75" style="width:11.55pt;height:12.9pt" o:ole="">
                  <v:imagedata r:id="rId13" o:title=""/>
                </v:shape>
                <o:OLEObject Type="Embed" ProgID="Equation.3" ShapeID="_x0000_i1028" DrawAspect="Content" ObjectID="_1618922785" r:id="rId17"/>
              </w:objec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N</w:t>
            </w:r>
          </w:p>
        </w:tc>
        <w:tc>
          <w:tcPr>
            <w:tcW w:w="851" w:type="dxa"/>
            <w:vAlign w:val="center"/>
          </w:tcPr>
          <w:p w:rsidR="00407D9A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符合</w:t>
            </w:r>
          </w:p>
        </w:tc>
        <w:tc>
          <w:tcPr>
            <w:tcW w:w="850" w:type="dxa"/>
            <w:vAlign w:val="center"/>
          </w:tcPr>
          <w:p w:rsidR="00407D9A" w:rsidRPr="004202E0" w:rsidRDefault="00407D9A" w:rsidP="00930289">
            <w:pPr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----</w:t>
            </w:r>
          </w:p>
        </w:tc>
      </w:tr>
      <w:tr w:rsidR="00407D9A" w:rsidRPr="004202E0" w:rsidTr="00E06531">
        <w:trPr>
          <w:cantSplit/>
          <w:trHeight w:val="1139"/>
        </w:trPr>
        <w:tc>
          <w:tcPr>
            <w:tcW w:w="487" w:type="dxa"/>
            <w:vMerge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100" w:type="dxa"/>
            <w:vMerge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textAlignment w:val="bottom"/>
              <w:rPr>
                <w:szCs w:val="21"/>
              </w:rPr>
            </w:pPr>
          </w:p>
        </w:tc>
        <w:tc>
          <w:tcPr>
            <w:tcW w:w="690" w:type="dxa"/>
            <w:vAlign w:val="center"/>
          </w:tcPr>
          <w:p w:rsidR="00407D9A" w:rsidRPr="004202E0" w:rsidRDefault="00407D9A" w:rsidP="00E06531">
            <w:pPr>
              <w:ind w:right="-48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厢体后墙强度试验</w:t>
            </w:r>
          </w:p>
        </w:tc>
        <w:tc>
          <w:tcPr>
            <w:tcW w:w="2651" w:type="dxa"/>
            <w:vAlign w:val="center"/>
          </w:tcPr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</w:t>
            </w:r>
            <w:r w:rsidR="00E06531" w:rsidRPr="004202E0">
              <w:rPr>
                <w:szCs w:val="21"/>
              </w:rPr>
              <w:t>F</w:t>
            </w:r>
            <w:r w:rsidR="00E06531" w:rsidRPr="004202E0">
              <w:rPr>
                <w:szCs w:val="21"/>
                <w:vertAlign w:val="subscript"/>
              </w:rPr>
              <w:t>Ⅰ</w:t>
            </w:r>
            <w:r w:rsidRPr="004202E0">
              <w:rPr>
                <w:szCs w:val="21"/>
              </w:rPr>
              <w:t>卸载后，厢体后墙残余变形量</w:t>
            </w:r>
            <w:r w:rsidRPr="004202E0">
              <w:rPr>
                <w:szCs w:val="21"/>
              </w:rPr>
              <w:t>≤12mm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部件的变形不应影响其功能。</w:t>
            </w:r>
          </w:p>
          <w:p w:rsidR="00407D9A" w:rsidRPr="004202E0" w:rsidRDefault="00E06531" w:rsidP="00930289">
            <w:pPr>
              <w:ind w:right="-48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>（</w:t>
            </w:r>
            <w:r w:rsidR="00407D9A" w:rsidRPr="004202E0">
              <w:rPr>
                <w:sz w:val="18"/>
                <w:szCs w:val="18"/>
              </w:rPr>
              <w:t>后墙</w:t>
            </w:r>
            <w:r w:rsidR="00901A65" w:rsidRPr="004202E0">
              <w:rPr>
                <w:position w:val="-10"/>
                <w:sz w:val="18"/>
                <w:szCs w:val="18"/>
              </w:rPr>
              <w:object w:dxaOrig="1540" w:dyaOrig="340">
                <v:shape id="_x0000_i1029" type="#_x0000_t75" style="width:61.15pt;height:13.6pt" o:ole="">
                  <v:imagedata r:id="rId18" o:title=""/>
                </v:shape>
                <o:OLEObject Type="Embed" ProgID="Equation.3" ShapeID="_x0000_i1029" DrawAspect="Content" ObjectID="_1618922786" r:id="rId19"/>
              </w:object>
            </w:r>
            <w:r w:rsidR="00407D9A" w:rsidRPr="004202E0">
              <w:rPr>
                <w:sz w:val="18"/>
                <w:szCs w:val="18"/>
              </w:rPr>
              <w:t>；</w:t>
            </w:r>
          </w:p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 w:val="18"/>
                <w:szCs w:val="18"/>
              </w:rPr>
              <w:t>F--</w:t>
            </w:r>
            <w:r w:rsidRPr="004202E0">
              <w:rPr>
                <w:sz w:val="18"/>
                <w:szCs w:val="18"/>
              </w:rPr>
              <w:t>厢式挂车设计最大载质量）</w:t>
            </w:r>
          </w:p>
        </w:tc>
        <w:tc>
          <w:tcPr>
            <w:tcW w:w="1984" w:type="dxa"/>
            <w:vAlign w:val="center"/>
          </w:tcPr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试验载荷卸载后，厢体前墙残余变形量</w:t>
            </w:r>
            <w:r w:rsidRPr="004202E0">
              <w:rPr>
                <w:szCs w:val="21"/>
              </w:rPr>
              <w:t xml:space="preserve">    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部件的变形不影响其功能。</w:t>
            </w:r>
          </w:p>
          <w:p w:rsidR="00407D9A" w:rsidRPr="004202E0" w:rsidRDefault="00407D9A" w:rsidP="00930289">
            <w:pPr>
              <w:ind w:right="-48" w:firstLineChars="50" w:firstLine="90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>F</w: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kg</w:t>
            </w:r>
          </w:p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position w:val="-10"/>
                <w:sz w:val="18"/>
                <w:szCs w:val="18"/>
              </w:rPr>
              <w:object w:dxaOrig="300" w:dyaOrig="340">
                <v:shape id="_x0000_i1030" type="#_x0000_t75" style="width:11.55pt;height:12.9pt" o:ole="">
                  <v:imagedata r:id="rId13" o:title=""/>
                </v:shape>
                <o:OLEObject Type="Embed" ProgID="Equation.3" ShapeID="_x0000_i1030" DrawAspect="Content" ObjectID="_1618922787" r:id="rId20"/>
              </w:objec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N</w:t>
            </w:r>
          </w:p>
        </w:tc>
        <w:tc>
          <w:tcPr>
            <w:tcW w:w="851" w:type="dxa"/>
            <w:vAlign w:val="center"/>
          </w:tcPr>
          <w:p w:rsidR="00407D9A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符合</w:t>
            </w:r>
          </w:p>
        </w:tc>
        <w:tc>
          <w:tcPr>
            <w:tcW w:w="850" w:type="dxa"/>
            <w:vAlign w:val="center"/>
          </w:tcPr>
          <w:p w:rsidR="00407D9A" w:rsidRPr="004202E0" w:rsidRDefault="00407D9A" w:rsidP="00930289">
            <w:pPr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----</w:t>
            </w:r>
          </w:p>
        </w:tc>
      </w:tr>
      <w:tr w:rsidR="00407D9A" w:rsidRPr="004202E0" w:rsidTr="00E06531">
        <w:trPr>
          <w:cantSplit/>
          <w:trHeight w:val="2397"/>
        </w:trPr>
        <w:tc>
          <w:tcPr>
            <w:tcW w:w="487" w:type="dxa"/>
            <w:vMerge w:val="restart"/>
            <w:vAlign w:val="center"/>
          </w:tcPr>
          <w:p w:rsidR="00407D9A" w:rsidRPr="004202E0" w:rsidRDefault="00407D9A" w:rsidP="00930289">
            <w:pPr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2</w:t>
            </w:r>
          </w:p>
        </w:tc>
        <w:tc>
          <w:tcPr>
            <w:tcW w:w="1100" w:type="dxa"/>
            <w:vMerge w:val="restart"/>
            <w:vAlign w:val="center"/>
          </w:tcPr>
          <w:p w:rsidR="00E06531" w:rsidRPr="004202E0" w:rsidRDefault="00407D9A" w:rsidP="00E06531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试验载荷</w:t>
            </w:r>
            <w:r w:rsidR="00E06531" w:rsidRPr="004202E0">
              <w:rPr>
                <w:szCs w:val="21"/>
              </w:rPr>
              <w:t>F</w:t>
            </w:r>
            <w:r w:rsidR="00E06531" w:rsidRPr="004202E0">
              <w:rPr>
                <w:szCs w:val="21"/>
                <w:vertAlign w:val="subscript"/>
              </w:rPr>
              <w:t>Ⅱ</w:t>
            </w:r>
            <w:r w:rsidRPr="004202E0">
              <w:rPr>
                <w:szCs w:val="21"/>
              </w:rPr>
              <w:t>类</w:t>
            </w:r>
          </w:p>
          <w:p w:rsidR="00407D9A" w:rsidRPr="004202E0" w:rsidRDefault="00E06531" w:rsidP="00E06531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（</w:t>
            </w:r>
            <w:proofErr w:type="gramStart"/>
            <w:r w:rsidRPr="004202E0">
              <w:rPr>
                <w:szCs w:val="21"/>
              </w:rPr>
              <w:t>侧帘车厢</w:t>
            </w:r>
            <w:proofErr w:type="gramEnd"/>
            <w:r w:rsidRPr="004202E0">
              <w:rPr>
                <w:szCs w:val="21"/>
              </w:rPr>
              <w:t>和其他车厢）</w:t>
            </w:r>
          </w:p>
        </w:tc>
        <w:tc>
          <w:tcPr>
            <w:tcW w:w="690" w:type="dxa"/>
            <w:vAlign w:val="center"/>
          </w:tcPr>
          <w:p w:rsidR="00407D9A" w:rsidRPr="004202E0" w:rsidRDefault="00407D9A" w:rsidP="00E06531">
            <w:pPr>
              <w:ind w:right="-48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厢体前墙强度试验</w:t>
            </w:r>
          </w:p>
        </w:tc>
        <w:tc>
          <w:tcPr>
            <w:tcW w:w="2651" w:type="dxa"/>
            <w:vAlign w:val="center"/>
          </w:tcPr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</w:t>
            </w:r>
            <w:r w:rsidR="00E06531" w:rsidRPr="004202E0">
              <w:rPr>
                <w:szCs w:val="21"/>
              </w:rPr>
              <w:t>F</w:t>
            </w:r>
            <w:r w:rsidR="00E06531" w:rsidRPr="004202E0">
              <w:rPr>
                <w:szCs w:val="21"/>
                <w:vertAlign w:val="subscript"/>
              </w:rPr>
              <w:t>Ⅱ</w:t>
            </w:r>
            <w:r w:rsidRPr="004202E0">
              <w:rPr>
                <w:szCs w:val="21"/>
              </w:rPr>
              <w:t>加载时，</w:t>
            </w:r>
            <w:proofErr w:type="gramStart"/>
            <w:r w:rsidRPr="004202E0">
              <w:rPr>
                <w:szCs w:val="21"/>
              </w:rPr>
              <w:t>侧帘和</w:t>
            </w:r>
            <w:proofErr w:type="gramEnd"/>
            <w:r w:rsidRPr="004202E0">
              <w:rPr>
                <w:szCs w:val="21"/>
              </w:rPr>
              <w:t>其他车厢部件在试验过程中允许有弹性变形；卸载后，厢体前墙残余变形量</w:t>
            </w:r>
            <w:r w:rsidRPr="004202E0">
              <w:rPr>
                <w:szCs w:val="21"/>
              </w:rPr>
              <w:t>≤20mm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部件的变形不应影响其功能。</w:t>
            </w:r>
          </w:p>
          <w:p w:rsidR="00407D9A" w:rsidRPr="004202E0" w:rsidRDefault="00E06531" w:rsidP="00930289">
            <w:pPr>
              <w:ind w:right="-48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>（</w:t>
            </w:r>
            <w:r w:rsidR="00407D9A" w:rsidRPr="004202E0">
              <w:rPr>
                <w:sz w:val="18"/>
                <w:szCs w:val="18"/>
              </w:rPr>
              <w:t>前墙</w:t>
            </w:r>
            <w:r w:rsidR="00901A65" w:rsidRPr="004202E0">
              <w:rPr>
                <w:position w:val="-10"/>
                <w:sz w:val="18"/>
                <w:szCs w:val="18"/>
              </w:rPr>
              <w:object w:dxaOrig="1540" w:dyaOrig="340">
                <v:shape id="_x0000_i1031" type="#_x0000_t75" style="width:61.15pt;height:12.9pt" o:ole="">
                  <v:imagedata r:id="rId21" o:title=""/>
                </v:shape>
                <o:OLEObject Type="Embed" ProgID="Equation.3" ShapeID="_x0000_i1031" DrawAspect="Content" ObjectID="_1618922788" r:id="rId22"/>
              </w:object>
            </w:r>
            <w:r w:rsidR="00407D9A" w:rsidRPr="004202E0">
              <w:rPr>
                <w:sz w:val="18"/>
                <w:szCs w:val="18"/>
              </w:rPr>
              <w:t>；</w:t>
            </w:r>
          </w:p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 w:val="18"/>
                <w:szCs w:val="18"/>
              </w:rPr>
              <w:t>F--</w:t>
            </w:r>
            <w:r w:rsidRPr="004202E0">
              <w:rPr>
                <w:sz w:val="18"/>
                <w:szCs w:val="18"/>
              </w:rPr>
              <w:t>厢式挂车设计最大载质量，</w:t>
            </w:r>
            <w:proofErr w:type="gramStart"/>
            <w:r w:rsidRPr="004202E0">
              <w:rPr>
                <w:sz w:val="18"/>
                <w:szCs w:val="18"/>
              </w:rPr>
              <w:t>厢式侧帘半挂车</w:t>
            </w:r>
            <w:proofErr w:type="gramEnd"/>
            <w:r w:rsidRPr="004202E0">
              <w:rPr>
                <w:sz w:val="18"/>
                <w:szCs w:val="18"/>
              </w:rPr>
              <w:t>试验最大</w:t>
            </w:r>
            <w:proofErr w:type="gramStart"/>
            <w:r w:rsidRPr="004202E0">
              <w:rPr>
                <w:sz w:val="18"/>
                <w:szCs w:val="18"/>
              </w:rPr>
              <w:t>载质量</w:t>
            </w:r>
            <w:proofErr w:type="gramEnd"/>
            <w:r w:rsidRPr="004202E0">
              <w:rPr>
                <w:sz w:val="18"/>
                <w:szCs w:val="18"/>
              </w:rPr>
              <w:t>F</w:t>
            </w:r>
            <w:r w:rsidRPr="004202E0">
              <w:rPr>
                <w:sz w:val="18"/>
                <w:szCs w:val="18"/>
              </w:rPr>
              <w:t>为</w:t>
            </w:r>
            <w:r w:rsidRPr="004202E0">
              <w:rPr>
                <w:position w:val="-10"/>
                <w:sz w:val="18"/>
                <w:szCs w:val="18"/>
              </w:rPr>
              <w:object w:dxaOrig="1080" w:dyaOrig="360">
                <v:shape id="_x0000_i1032" type="#_x0000_t75" style="width:42.8pt;height:14.25pt" o:ole="">
                  <v:imagedata r:id="rId23" o:title=""/>
                </v:shape>
                <o:OLEObject Type="Embed" ProgID="Equation.3" ShapeID="_x0000_i1032" DrawAspect="Content" ObjectID="_1618922789" r:id="rId24"/>
              </w:object>
            </w:r>
            <w:r w:rsidRPr="004202E0">
              <w:rPr>
                <w:sz w:val="18"/>
                <w:szCs w:val="18"/>
              </w:rPr>
              <w:t>）</w:t>
            </w:r>
          </w:p>
        </w:tc>
        <w:tc>
          <w:tcPr>
            <w:tcW w:w="1984" w:type="dxa"/>
            <w:vAlign w:val="center"/>
          </w:tcPr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试验载荷加载时，</w:t>
            </w:r>
            <w:proofErr w:type="gramStart"/>
            <w:r w:rsidRPr="004202E0">
              <w:rPr>
                <w:szCs w:val="21"/>
              </w:rPr>
              <w:t>侧帘和</w:t>
            </w:r>
            <w:proofErr w:type="gramEnd"/>
            <w:r w:rsidRPr="004202E0">
              <w:rPr>
                <w:szCs w:val="21"/>
              </w:rPr>
              <w:t>其他车厢部件在试验过程中</w:t>
            </w:r>
            <w:r w:rsidRPr="004202E0">
              <w:rPr>
                <w:szCs w:val="21"/>
              </w:rPr>
              <w:t xml:space="preserve">     </w:t>
            </w:r>
            <w:r w:rsidRPr="004202E0">
              <w:rPr>
                <w:szCs w:val="21"/>
              </w:rPr>
              <w:t>弹性变形；卸载后，厢体前墙残余变形量</w:t>
            </w:r>
            <w:r w:rsidRPr="004202E0">
              <w:rPr>
                <w:szCs w:val="21"/>
              </w:rPr>
              <w:t xml:space="preserve">     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</w:t>
            </w:r>
            <w:proofErr w:type="gramStart"/>
            <w:r w:rsidRPr="004202E0">
              <w:rPr>
                <w:szCs w:val="21"/>
              </w:rPr>
              <w:t>应影响</w:t>
            </w:r>
            <w:proofErr w:type="gramEnd"/>
            <w:r w:rsidRPr="004202E0">
              <w:rPr>
                <w:szCs w:val="21"/>
              </w:rPr>
              <w:t>其功能。</w:t>
            </w:r>
          </w:p>
          <w:p w:rsidR="00407D9A" w:rsidRPr="004202E0" w:rsidRDefault="00407D9A" w:rsidP="00930289">
            <w:pPr>
              <w:ind w:right="-48" w:firstLineChars="100" w:firstLine="180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 xml:space="preserve">F </w: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kg</w:t>
            </w:r>
          </w:p>
          <w:p w:rsidR="00407D9A" w:rsidRPr="004202E0" w:rsidRDefault="00407D9A" w:rsidP="00930289">
            <w:pPr>
              <w:autoSpaceDE w:val="0"/>
              <w:autoSpaceDN w:val="0"/>
              <w:ind w:leftChars="34" w:left="71" w:right="-48"/>
              <w:textAlignment w:val="bottom"/>
              <w:rPr>
                <w:szCs w:val="21"/>
              </w:rPr>
            </w:pPr>
            <w:r w:rsidRPr="004202E0">
              <w:rPr>
                <w:position w:val="-10"/>
                <w:sz w:val="18"/>
                <w:szCs w:val="18"/>
              </w:rPr>
              <w:object w:dxaOrig="340" w:dyaOrig="340">
                <v:shape id="_x0000_i1033" type="#_x0000_t75" style="width:12.9pt;height:12.9pt" o:ole="">
                  <v:imagedata r:id="rId25" o:title=""/>
                </v:shape>
                <o:OLEObject Type="Embed" ProgID="Equation.3" ShapeID="_x0000_i1033" DrawAspect="Content" ObjectID="_1618922790" r:id="rId26"/>
              </w:objec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N</w:t>
            </w:r>
          </w:p>
        </w:tc>
        <w:tc>
          <w:tcPr>
            <w:tcW w:w="851" w:type="dxa"/>
            <w:vAlign w:val="center"/>
          </w:tcPr>
          <w:p w:rsidR="00407D9A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符合</w:t>
            </w:r>
          </w:p>
        </w:tc>
        <w:tc>
          <w:tcPr>
            <w:tcW w:w="850" w:type="dxa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----</w:t>
            </w:r>
          </w:p>
        </w:tc>
      </w:tr>
      <w:tr w:rsidR="00407D9A" w:rsidRPr="004202E0" w:rsidTr="00E06531">
        <w:trPr>
          <w:cantSplit/>
          <w:trHeight w:val="1947"/>
        </w:trPr>
        <w:tc>
          <w:tcPr>
            <w:tcW w:w="487" w:type="dxa"/>
            <w:vMerge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100" w:type="dxa"/>
            <w:vMerge/>
            <w:vAlign w:val="center"/>
          </w:tcPr>
          <w:p w:rsidR="00407D9A" w:rsidRPr="004202E0" w:rsidRDefault="00407D9A" w:rsidP="00930289">
            <w:pPr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690" w:type="dxa"/>
            <w:vAlign w:val="center"/>
          </w:tcPr>
          <w:p w:rsidR="00407D9A" w:rsidRPr="004202E0" w:rsidRDefault="00407D9A" w:rsidP="00E06531">
            <w:pPr>
              <w:ind w:right="-48"/>
              <w:jc w:val="center"/>
              <w:rPr>
                <w:szCs w:val="21"/>
              </w:rPr>
            </w:pPr>
            <w:r w:rsidRPr="004202E0">
              <w:rPr>
                <w:szCs w:val="21"/>
              </w:rPr>
              <w:t>厢体侧墙强度试验</w:t>
            </w:r>
          </w:p>
        </w:tc>
        <w:tc>
          <w:tcPr>
            <w:tcW w:w="2651" w:type="dxa"/>
            <w:vAlign w:val="center"/>
          </w:tcPr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</w:t>
            </w:r>
            <w:r w:rsidR="00E06531" w:rsidRPr="004202E0">
              <w:rPr>
                <w:szCs w:val="21"/>
              </w:rPr>
              <w:t>F</w:t>
            </w:r>
            <w:r w:rsidR="00E06531" w:rsidRPr="004202E0">
              <w:rPr>
                <w:szCs w:val="21"/>
                <w:vertAlign w:val="subscript"/>
              </w:rPr>
              <w:t>Ⅱ</w:t>
            </w:r>
            <w:r w:rsidRPr="004202E0">
              <w:rPr>
                <w:szCs w:val="21"/>
              </w:rPr>
              <w:t>加载时，</w:t>
            </w:r>
            <w:proofErr w:type="gramStart"/>
            <w:r w:rsidRPr="004202E0">
              <w:rPr>
                <w:szCs w:val="21"/>
              </w:rPr>
              <w:t>侧帘和</w:t>
            </w:r>
            <w:proofErr w:type="gramEnd"/>
            <w:r w:rsidRPr="004202E0">
              <w:rPr>
                <w:szCs w:val="21"/>
              </w:rPr>
              <w:t>其他车厢部件在试验过程中允许有弹性变形；卸载后，厢体侧墙残余变形量</w:t>
            </w:r>
            <w:r w:rsidRPr="004202E0">
              <w:rPr>
                <w:szCs w:val="21"/>
              </w:rPr>
              <w:t>≤20mm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部件的变形不应影响其功能。</w:t>
            </w:r>
          </w:p>
          <w:p w:rsidR="00407D9A" w:rsidRPr="004202E0" w:rsidRDefault="00E06531" w:rsidP="00930289">
            <w:pPr>
              <w:ind w:right="-48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>（</w:t>
            </w:r>
            <w:r w:rsidR="00407D9A" w:rsidRPr="004202E0">
              <w:rPr>
                <w:sz w:val="18"/>
                <w:szCs w:val="18"/>
              </w:rPr>
              <w:t>侧墙</w:t>
            </w:r>
            <w:r w:rsidR="00901A65" w:rsidRPr="004202E0">
              <w:rPr>
                <w:position w:val="-10"/>
                <w:sz w:val="18"/>
                <w:szCs w:val="18"/>
              </w:rPr>
              <w:object w:dxaOrig="1560" w:dyaOrig="340">
                <v:shape id="_x0000_i1034" type="#_x0000_t75" style="width:61.15pt;height:12.9pt" o:ole="">
                  <v:imagedata r:id="rId27" o:title=""/>
                </v:shape>
                <o:OLEObject Type="Embed" ProgID="Equation.3" ShapeID="_x0000_i1034" DrawAspect="Content" ObjectID="_1618922791" r:id="rId28"/>
              </w:object>
            </w:r>
            <w:r w:rsidR="00407D9A" w:rsidRPr="004202E0">
              <w:rPr>
                <w:sz w:val="18"/>
                <w:szCs w:val="18"/>
              </w:rPr>
              <w:t>；</w:t>
            </w:r>
          </w:p>
          <w:p w:rsidR="00407D9A" w:rsidRPr="004202E0" w:rsidRDefault="00407D9A" w:rsidP="00930289">
            <w:pPr>
              <w:ind w:right="-48"/>
              <w:rPr>
                <w:szCs w:val="21"/>
              </w:rPr>
            </w:pPr>
            <w:r w:rsidRPr="004202E0">
              <w:rPr>
                <w:sz w:val="18"/>
                <w:szCs w:val="18"/>
              </w:rPr>
              <w:t>F--</w:t>
            </w:r>
            <w:r w:rsidRPr="004202E0">
              <w:rPr>
                <w:sz w:val="18"/>
                <w:szCs w:val="18"/>
              </w:rPr>
              <w:t>厢式挂车设计最大载质量</w:t>
            </w:r>
            <w:r w:rsidR="004202E0" w:rsidRPr="004202E0">
              <w:rPr>
                <w:sz w:val="18"/>
                <w:szCs w:val="18"/>
              </w:rPr>
              <w:t>，</w:t>
            </w:r>
            <w:proofErr w:type="gramStart"/>
            <w:r w:rsidRPr="004202E0">
              <w:rPr>
                <w:sz w:val="18"/>
                <w:szCs w:val="18"/>
              </w:rPr>
              <w:t>厢式侧帘半挂车</w:t>
            </w:r>
            <w:proofErr w:type="gramEnd"/>
            <w:r w:rsidRPr="004202E0">
              <w:rPr>
                <w:sz w:val="18"/>
                <w:szCs w:val="18"/>
              </w:rPr>
              <w:t>试验最大</w:t>
            </w:r>
            <w:proofErr w:type="gramStart"/>
            <w:r w:rsidRPr="004202E0">
              <w:rPr>
                <w:sz w:val="18"/>
                <w:szCs w:val="18"/>
              </w:rPr>
              <w:t>载质量</w:t>
            </w:r>
            <w:proofErr w:type="gramEnd"/>
            <w:r w:rsidRPr="004202E0">
              <w:rPr>
                <w:sz w:val="18"/>
                <w:szCs w:val="18"/>
              </w:rPr>
              <w:t>F</w:t>
            </w:r>
            <w:r w:rsidRPr="004202E0">
              <w:rPr>
                <w:sz w:val="18"/>
                <w:szCs w:val="18"/>
              </w:rPr>
              <w:t>为</w:t>
            </w:r>
            <w:r w:rsidRPr="004202E0">
              <w:rPr>
                <w:position w:val="-10"/>
                <w:sz w:val="18"/>
                <w:szCs w:val="18"/>
              </w:rPr>
              <w:object w:dxaOrig="1080" w:dyaOrig="360">
                <v:shape id="_x0000_i1035" type="#_x0000_t75" style="width:42.8pt;height:14.25pt" o:ole="">
                  <v:imagedata r:id="rId29" o:title=""/>
                </v:shape>
                <o:OLEObject Type="Embed" ProgID="Equation.3" ShapeID="_x0000_i1035" DrawAspect="Content" ObjectID="_1618922792" r:id="rId30"/>
              </w:object>
            </w:r>
            <w:r w:rsidRPr="004202E0">
              <w:rPr>
                <w:sz w:val="18"/>
                <w:szCs w:val="18"/>
              </w:rPr>
              <w:t>）</w:t>
            </w:r>
          </w:p>
        </w:tc>
        <w:tc>
          <w:tcPr>
            <w:tcW w:w="1984" w:type="dxa"/>
            <w:vAlign w:val="center"/>
          </w:tcPr>
          <w:p w:rsidR="00407D9A" w:rsidRPr="004202E0" w:rsidRDefault="00407D9A" w:rsidP="00930289">
            <w:pPr>
              <w:autoSpaceDE w:val="0"/>
              <w:autoSpaceDN w:val="0"/>
              <w:ind w:right="-48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试验载荷加载时，</w:t>
            </w:r>
            <w:proofErr w:type="gramStart"/>
            <w:r w:rsidRPr="004202E0">
              <w:rPr>
                <w:szCs w:val="21"/>
              </w:rPr>
              <w:t>侧帘和</w:t>
            </w:r>
            <w:proofErr w:type="gramEnd"/>
            <w:r w:rsidRPr="004202E0">
              <w:rPr>
                <w:szCs w:val="21"/>
              </w:rPr>
              <w:t>其他车厢部件在试验过程中</w:t>
            </w:r>
            <w:r w:rsidRPr="004202E0">
              <w:rPr>
                <w:szCs w:val="21"/>
              </w:rPr>
              <w:t xml:space="preserve">     </w:t>
            </w:r>
            <w:r w:rsidRPr="004202E0">
              <w:rPr>
                <w:szCs w:val="21"/>
              </w:rPr>
              <w:t>弹性变形；卸载后，厢体侧墙残余变形量</w:t>
            </w:r>
            <w:r w:rsidRPr="004202E0">
              <w:rPr>
                <w:szCs w:val="21"/>
              </w:rPr>
              <w:t xml:space="preserve">     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部件的变形不影响其功能。</w:t>
            </w:r>
          </w:p>
          <w:p w:rsidR="00407D9A" w:rsidRPr="004202E0" w:rsidRDefault="00407D9A" w:rsidP="00930289">
            <w:pPr>
              <w:ind w:right="-48" w:firstLineChars="100" w:firstLine="180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 xml:space="preserve">F </w: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kg</w:t>
            </w:r>
          </w:p>
          <w:p w:rsidR="00407D9A" w:rsidRPr="004202E0" w:rsidRDefault="00407D9A" w:rsidP="00930289">
            <w:pPr>
              <w:autoSpaceDE w:val="0"/>
              <w:autoSpaceDN w:val="0"/>
              <w:ind w:right="-48" w:firstLineChars="50" w:firstLine="90"/>
              <w:textAlignment w:val="bottom"/>
              <w:rPr>
                <w:szCs w:val="21"/>
              </w:rPr>
            </w:pPr>
            <w:r w:rsidRPr="004202E0">
              <w:rPr>
                <w:position w:val="-10"/>
                <w:sz w:val="18"/>
                <w:szCs w:val="18"/>
              </w:rPr>
              <w:object w:dxaOrig="340" w:dyaOrig="340">
                <v:shape id="_x0000_i1036" type="#_x0000_t75" style="width:12.9pt;height:12.9pt" o:ole="">
                  <v:imagedata r:id="rId31" o:title=""/>
                </v:shape>
                <o:OLEObject Type="Embed" ProgID="Equation.3" ShapeID="_x0000_i1036" DrawAspect="Content" ObjectID="_1618922793" r:id="rId32"/>
              </w:objec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N</w:t>
            </w:r>
          </w:p>
        </w:tc>
        <w:tc>
          <w:tcPr>
            <w:tcW w:w="851" w:type="dxa"/>
            <w:vAlign w:val="center"/>
          </w:tcPr>
          <w:p w:rsidR="00407D9A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符合</w:t>
            </w:r>
          </w:p>
        </w:tc>
        <w:tc>
          <w:tcPr>
            <w:tcW w:w="850" w:type="dxa"/>
            <w:vAlign w:val="center"/>
          </w:tcPr>
          <w:p w:rsidR="00407D9A" w:rsidRPr="004202E0" w:rsidRDefault="00407D9A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----</w:t>
            </w:r>
          </w:p>
        </w:tc>
      </w:tr>
    </w:tbl>
    <w:p w:rsidR="00E06531" w:rsidRPr="004202E0" w:rsidRDefault="00E06531" w:rsidP="00E06531">
      <w:pPr>
        <w:spacing w:beforeLines="100" w:before="312"/>
        <w:rPr>
          <w:b/>
          <w:bCs/>
          <w:szCs w:val="21"/>
        </w:rPr>
      </w:pPr>
      <w:r w:rsidRPr="004202E0">
        <w:rPr>
          <w:b/>
          <w:bCs/>
          <w:szCs w:val="21"/>
        </w:rPr>
        <w:lastRenderedPageBreak/>
        <w:t>续表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1100"/>
        <w:gridCol w:w="690"/>
        <w:gridCol w:w="2464"/>
        <w:gridCol w:w="2030"/>
        <w:gridCol w:w="992"/>
        <w:gridCol w:w="709"/>
      </w:tblGrid>
      <w:tr w:rsidR="00E06531" w:rsidRPr="004202E0" w:rsidTr="00930289">
        <w:trPr>
          <w:trHeight w:val="584"/>
        </w:trPr>
        <w:tc>
          <w:tcPr>
            <w:tcW w:w="487" w:type="dxa"/>
            <w:vAlign w:val="center"/>
          </w:tcPr>
          <w:p w:rsidR="00E06531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序号</w:t>
            </w:r>
          </w:p>
        </w:tc>
        <w:tc>
          <w:tcPr>
            <w:tcW w:w="1100" w:type="dxa"/>
            <w:vAlign w:val="center"/>
          </w:tcPr>
          <w:p w:rsidR="00E06531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检验项目</w:t>
            </w:r>
          </w:p>
        </w:tc>
        <w:tc>
          <w:tcPr>
            <w:tcW w:w="3154" w:type="dxa"/>
            <w:gridSpan w:val="2"/>
            <w:vAlign w:val="center"/>
          </w:tcPr>
          <w:p w:rsidR="00E06531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标准要求</w:t>
            </w:r>
          </w:p>
        </w:tc>
        <w:tc>
          <w:tcPr>
            <w:tcW w:w="2030" w:type="dxa"/>
            <w:vAlign w:val="center"/>
          </w:tcPr>
          <w:p w:rsidR="00E06531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检验结果</w:t>
            </w:r>
          </w:p>
        </w:tc>
        <w:tc>
          <w:tcPr>
            <w:tcW w:w="992" w:type="dxa"/>
            <w:vAlign w:val="center"/>
          </w:tcPr>
          <w:p w:rsidR="00E06531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符合性</w:t>
            </w:r>
          </w:p>
          <w:p w:rsidR="00E06531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判定</w:t>
            </w:r>
          </w:p>
        </w:tc>
        <w:tc>
          <w:tcPr>
            <w:tcW w:w="709" w:type="dxa"/>
            <w:vAlign w:val="center"/>
          </w:tcPr>
          <w:p w:rsidR="00E06531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备注</w:t>
            </w:r>
          </w:p>
        </w:tc>
      </w:tr>
      <w:tr w:rsidR="00E06531" w:rsidRPr="004202E0" w:rsidTr="00930289">
        <w:trPr>
          <w:cantSplit/>
          <w:trHeight w:val="1755"/>
        </w:trPr>
        <w:tc>
          <w:tcPr>
            <w:tcW w:w="487" w:type="dxa"/>
            <w:vAlign w:val="center"/>
          </w:tcPr>
          <w:p w:rsidR="00E06531" w:rsidRPr="004202E0" w:rsidRDefault="00E06531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2</w:t>
            </w:r>
          </w:p>
        </w:tc>
        <w:tc>
          <w:tcPr>
            <w:tcW w:w="1100" w:type="dxa"/>
            <w:vAlign w:val="center"/>
          </w:tcPr>
          <w:p w:rsidR="00E06531" w:rsidRPr="004202E0" w:rsidRDefault="00E06531" w:rsidP="00930289">
            <w:pPr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试验载荷</w:t>
            </w:r>
            <w:r w:rsidRPr="004202E0">
              <w:rPr>
                <w:position w:val="-10"/>
                <w:szCs w:val="21"/>
              </w:rPr>
              <w:object w:dxaOrig="340" w:dyaOrig="340">
                <v:shape id="_x0000_i1037" type="#_x0000_t75" style="width:17pt;height:17pt" o:ole="">
                  <v:imagedata r:id="rId33" o:title=""/>
                </v:shape>
                <o:OLEObject Type="Embed" ProgID="Equation.3" ShapeID="_x0000_i1037" DrawAspect="Content" ObjectID="_1618922794" r:id="rId34"/>
              </w:object>
            </w:r>
            <w:proofErr w:type="gramStart"/>
            <w:r w:rsidRPr="004202E0">
              <w:rPr>
                <w:szCs w:val="21"/>
              </w:rPr>
              <w:t>类侧帘</w:t>
            </w:r>
            <w:proofErr w:type="gramEnd"/>
            <w:r w:rsidRPr="004202E0">
              <w:rPr>
                <w:szCs w:val="21"/>
              </w:rPr>
              <w:t>车厢和其他车厢</w:t>
            </w:r>
          </w:p>
        </w:tc>
        <w:tc>
          <w:tcPr>
            <w:tcW w:w="690" w:type="dxa"/>
            <w:vAlign w:val="center"/>
          </w:tcPr>
          <w:p w:rsidR="00E06531" w:rsidRPr="004202E0" w:rsidRDefault="00E06531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厢体后墙强度试验</w:t>
            </w:r>
          </w:p>
        </w:tc>
        <w:tc>
          <w:tcPr>
            <w:tcW w:w="2464" w:type="dxa"/>
            <w:vAlign w:val="center"/>
          </w:tcPr>
          <w:p w:rsidR="00E06531" w:rsidRPr="004202E0" w:rsidRDefault="00E06531" w:rsidP="00930289">
            <w:pPr>
              <w:ind w:right="-48"/>
              <w:rPr>
                <w:szCs w:val="21"/>
              </w:rPr>
            </w:pPr>
            <w:r w:rsidRPr="004202E0">
              <w:rPr>
                <w:szCs w:val="21"/>
              </w:rPr>
              <w:t>试验载荷</w:t>
            </w:r>
            <w:r w:rsidRPr="004202E0">
              <w:rPr>
                <w:szCs w:val="21"/>
              </w:rPr>
              <w:t>F</w:t>
            </w:r>
            <w:r w:rsidRPr="004202E0">
              <w:rPr>
                <w:szCs w:val="21"/>
                <w:vertAlign w:val="subscript"/>
              </w:rPr>
              <w:t>Ⅱ</w:t>
            </w:r>
            <w:r w:rsidRPr="004202E0">
              <w:rPr>
                <w:szCs w:val="21"/>
              </w:rPr>
              <w:t>加载时，</w:t>
            </w:r>
            <w:proofErr w:type="gramStart"/>
            <w:r w:rsidRPr="004202E0">
              <w:rPr>
                <w:szCs w:val="21"/>
              </w:rPr>
              <w:t>侧帘和</w:t>
            </w:r>
            <w:proofErr w:type="gramEnd"/>
            <w:r w:rsidRPr="004202E0">
              <w:rPr>
                <w:szCs w:val="21"/>
              </w:rPr>
              <w:t>其他车厢部件在试验过程中允许有弹性变形；卸载后，厢体后墙残余变形量</w:t>
            </w:r>
            <w:r w:rsidRPr="004202E0">
              <w:rPr>
                <w:szCs w:val="21"/>
              </w:rPr>
              <w:t>≤20mm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部件的变形不应影响其功能。</w:t>
            </w:r>
          </w:p>
          <w:p w:rsidR="00E06531" w:rsidRPr="004202E0" w:rsidRDefault="00E06531" w:rsidP="00930289">
            <w:pPr>
              <w:ind w:right="-48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>（后墙</w:t>
            </w:r>
            <w:r w:rsidRPr="004202E0">
              <w:rPr>
                <w:position w:val="-10"/>
                <w:sz w:val="18"/>
                <w:szCs w:val="18"/>
              </w:rPr>
              <w:object w:dxaOrig="1540" w:dyaOrig="340">
                <v:shape id="_x0000_i1038" type="#_x0000_t75" style="width:63.85pt;height:14.25pt" o:ole="">
                  <v:imagedata r:id="rId35" o:title=""/>
                </v:shape>
                <o:OLEObject Type="Embed" ProgID="Equation.3" ShapeID="_x0000_i1038" DrawAspect="Content" ObjectID="_1618922795" r:id="rId36"/>
              </w:object>
            </w:r>
            <w:r w:rsidRPr="004202E0">
              <w:rPr>
                <w:sz w:val="18"/>
                <w:szCs w:val="18"/>
              </w:rPr>
              <w:t>；</w:t>
            </w:r>
          </w:p>
          <w:p w:rsidR="00E06531" w:rsidRPr="004202E0" w:rsidRDefault="00E06531" w:rsidP="00930289">
            <w:pPr>
              <w:ind w:right="-48"/>
              <w:rPr>
                <w:szCs w:val="21"/>
              </w:rPr>
            </w:pPr>
            <w:r w:rsidRPr="004202E0">
              <w:rPr>
                <w:sz w:val="18"/>
                <w:szCs w:val="18"/>
              </w:rPr>
              <w:t>F--</w:t>
            </w:r>
            <w:r w:rsidRPr="004202E0">
              <w:rPr>
                <w:sz w:val="18"/>
                <w:szCs w:val="18"/>
              </w:rPr>
              <w:t>厢式挂车设计最大载质量</w:t>
            </w:r>
            <w:r w:rsidR="004202E0" w:rsidRPr="004202E0">
              <w:rPr>
                <w:sz w:val="18"/>
                <w:szCs w:val="18"/>
              </w:rPr>
              <w:t>，</w:t>
            </w:r>
            <w:proofErr w:type="gramStart"/>
            <w:r w:rsidRPr="004202E0">
              <w:rPr>
                <w:sz w:val="18"/>
                <w:szCs w:val="18"/>
              </w:rPr>
              <w:t>厢式侧帘半挂车</w:t>
            </w:r>
            <w:proofErr w:type="gramEnd"/>
            <w:r w:rsidRPr="004202E0">
              <w:rPr>
                <w:sz w:val="18"/>
                <w:szCs w:val="18"/>
              </w:rPr>
              <w:t>试验最大</w:t>
            </w:r>
            <w:proofErr w:type="gramStart"/>
            <w:r w:rsidRPr="004202E0">
              <w:rPr>
                <w:sz w:val="18"/>
                <w:szCs w:val="18"/>
              </w:rPr>
              <w:t>载质量</w:t>
            </w:r>
            <w:proofErr w:type="gramEnd"/>
            <w:r w:rsidRPr="004202E0">
              <w:rPr>
                <w:sz w:val="18"/>
                <w:szCs w:val="18"/>
              </w:rPr>
              <w:t>F</w:t>
            </w:r>
            <w:r w:rsidRPr="004202E0">
              <w:rPr>
                <w:sz w:val="18"/>
                <w:szCs w:val="18"/>
              </w:rPr>
              <w:t>为</w:t>
            </w:r>
            <w:r w:rsidRPr="004202E0">
              <w:rPr>
                <w:position w:val="-10"/>
                <w:sz w:val="18"/>
                <w:szCs w:val="18"/>
              </w:rPr>
              <w:object w:dxaOrig="1080" w:dyaOrig="360">
                <v:shape id="_x0000_i1039" type="#_x0000_t75" style="width:42.8pt;height:14.25pt" o:ole="">
                  <v:imagedata r:id="rId29" o:title=""/>
                </v:shape>
                <o:OLEObject Type="Embed" ProgID="Equation.3" ShapeID="_x0000_i1039" DrawAspect="Content" ObjectID="_1618922796" r:id="rId37"/>
              </w:object>
            </w:r>
            <w:r w:rsidRPr="004202E0">
              <w:rPr>
                <w:sz w:val="18"/>
                <w:szCs w:val="18"/>
              </w:rPr>
              <w:t>）</w:t>
            </w:r>
          </w:p>
        </w:tc>
        <w:tc>
          <w:tcPr>
            <w:tcW w:w="2030" w:type="dxa"/>
            <w:vAlign w:val="center"/>
          </w:tcPr>
          <w:p w:rsidR="00E06531" w:rsidRPr="004202E0" w:rsidRDefault="00E06531" w:rsidP="00930289">
            <w:pPr>
              <w:autoSpaceDE w:val="0"/>
              <w:autoSpaceDN w:val="0"/>
              <w:ind w:right="-48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试验载荷加载时，</w:t>
            </w:r>
            <w:proofErr w:type="gramStart"/>
            <w:r w:rsidRPr="004202E0">
              <w:rPr>
                <w:szCs w:val="21"/>
              </w:rPr>
              <w:t>侧帘和</w:t>
            </w:r>
            <w:proofErr w:type="gramEnd"/>
            <w:r w:rsidRPr="004202E0">
              <w:rPr>
                <w:szCs w:val="21"/>
              </w:rPr>
              <w:t>其他车厢部件在试验过程中</w:t>
            </w:r>
            <w:r w:rsidRPr="004202E0">
              <w:rPr>
                <w:szCs w:val="21"/>
              </w:rPr>
              <w:t xml:space="preserve">     </w:t>
            </w:r>
            <w:r w:rsidRPr="004202E0">
              <w:rPr>
                <w:szCs w:val="21"/>
              </w:rPr>
              <w:t>弹性变形；卸载后，厢体后墙残余变形量</w:t>
            </w:r>
            <w:r w:rsidRPr="004202E0">
              <w:rPr>
                <w:szCs w:val="21"/>
              </w:rPr>
              <w:t xml:space="preserve">     mm</w:t>
            </w:r>
            <w:r w:rsidRPr="004202E0">
              <w:rPr>
                <w:szCs w:val="21"/>
              </w:rPr>
              <w:t>，</w:t>
            </w:r>
            <w:proofErr w:type="gramStart"/>
            <w:r w:rsidRPr="004202E0">
              <w:rPr>
                <w:szCs w:val="21"/>
              </w:rPr>
              <w:t>且试验</w:t>
            </w:r>
            <w:proofErr w:type="gramEnd"/>
            <w:r w:rsidRPr="004202E0">
              <w:rPr>
                <w:szCs w:val="21"/>
              </w:rPr>
              <w:t>部件的变形不影响其功能。</w:t>
            </w:r>
          </w:p>
          <w:p w:rsidR="00E06531" w:rsidRPr="004202E0" w:rsidRDefault="00E06531" w:rsidP="00930289">
            <w:pPr>
              <w:ind w:right="-48" w:firstLineChars="100" w:firstLine="180"/>
              <w:rPr>
                <w:sz w:val="18"/>
                <w:szCs w:val="18"/>
              </w:rPr>
            </w:pPr>
            <w:r w:rsidRPr="004202E0">
              <w:rPr>
                <w:sz w:val="18"/>
                <w:szCs w:val="18"/>
              </w:rPr>
              <w:t xml:space="preserve">F </w: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kg</w:t>
            </w:r>
          </w:p>
          <w:p w:rsidR="00E06531" w:rsidRPr="004202E0" w:rsidRDefault="00E06531" w:rsidP="00930289">
            <w:pPr>
              <w:autoSpaceDE w:val="0"/>
              <w:autoSpaceDN w:val="0"/>
              <w:ind w:right="-48" w:firstLineChars="50" w:firstLine="90"/>
              <w:textAlignment w:val="bottom"/>
              <w:rPr>
                <w:szCs w:val="21"/>
              </w:rPr>
            </w:pPr>
            <w:r w:rsidRPr="004202E0">
              <w:rPr>
                <w:position w:val="-10"/>
                <w:sz w:val="18"/>
                <w:szCs w:val="18"/>
              </w:rPr>
              <w:object w:dxaOrig="340" w:dyaOrig="340">
                <v:shape id="_x0000_i1040" type="#_x0000_t75" style="width:12.9pt;height:12.9pt" o:ole="">
                  <v:imagedata r:id="rId31" o:title=""/>
                </v:shape>
                <o:OLEObject Type="Embed" ProgID="Equation.3" ShapeID="_x0000_i1040" DrawAspect="Content" ObjectID="_1618922797" r:id="rId38"/>
              </w:object>
            </w:r>
            <w:r w:rsidRPr="004202E0">
              <w:rPr>
                <w:sz w:val="18"/>
                <w:szCs w:val="18"/>
              </w:rPr>
              <w:t>：</w:t>
            </w:r>
            <w:r w:rsidRPr="004202E0">
              <w:rPr>
                <w:sz w:val="18"/>
                <w:szCs w:val="18"/>
              </w:rPr>
              <w:t xml:space="preserve">      N</w:t>
            </w:r>
          </w:p>
        </w:tc>
        <w:tc>
          <w:tcPr>
            <w:tcW w:w="992" w:type="dxa"/>
            <w:vAlign w:val="center"/>
          </w:tcPr>
          <w:p w:rsidR="00E06531" w:rsidRPr="004202E0" w:rsidRDefault="004202E0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符合</w:t>
            </w:r>
          </w:p>
        </w:tc>
        <w:tc>
          <w:tcPr>
            <w:tcW w:w="709" w:type="dxa"/>
            <w:vAlign w:val="center"/>
          </w:tcPr>
          <w:p w:rsidR="00E06531" w:rsidRPr="004202E0" w:rsidRDefault="00E06531" w:rsidP="00930289">
            <w:pPr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----</w:t>
            </w:r>
          </w:p>
        </w:tc>
      </w:tr>
      <w:tr w:rsidR="00E06531" w:rsidRPr="004202E0" w:rsidTr="00930289">
        <w:trPr>
          <w:cantSplit/>
          <w:trHeight w:val="895"/>
        </w:trPr>
        <w:tc>
          <w:tcPr>
            <w:tcW w:w="487" w:type="dxa"/>
            <w:vAlign w:val="center"/>
          </w:tcPr>
          <w:p w:rsidR="00E06531" w:rsidRPr="004202E0" w:rsidRDefault="00E06531" w:rsidP="00930289">
            <w:pPr>
              <w:autoSpaceDE w:val="0"/>
              <w:autoSpaceDN w:val="0"/>
              <w:jc w:val="center"/>
              <w:textAlignment w:val="bottom"/>
              <w:rPr>
                <w:szCs w:val="21"/>
                <w:highlight w:val="yellow"/>
              </w:rPr>
            </w:pPr>
            <w:r w:rsidRPr="004202E0">
              <w:rPr>
                <w:szCs w:val="21"/>
                <w:highlight w:val="yellow"/>
              </w:rPr>
              <w:t>3</w:t>
            </w:r>
          </w:p>
        </w:tc>
        <w:tc>
          <w:tcPr>
            <w:tcW w:w="1100" w:type="dxa"/>
            <w:vAlign w:val="center"/>
          </w:tcPr>
          <w:p w:rsidR="00E06531" w:rsidRPr="004202E0" w:rsidRDefault="00E06531" w:rsidP="00930289">
            <w:pPr>
              <w:autoSpaceDE w:val="0"/>
              <w:autoSpaceDN w:val="0"/>
              <w:jc w:val="center"/>
              <w:textAlignment w:val="bottom"/>
              <w:rPr>
                <w:szCs w:val="21"/>
                <w:highlight w:val="yellow"/>
              </w:rPr>
            </w:pPr>
            <w:r w:rsidRPr="004202E0">
              <w:rPr>
                <w:szCs w:val="21"/>
                <w:highlight w:val="yellow"/>
              </w:rPr>
              <w:t>安全要求</w:t>
            </w:r>
          </w:p>
        </w:tc>
        <w:tc>
          <w:tcPr>
            <w:tcW w:w="3154" w:type="dxa"/>
            <w:gridSpan w:val="2"/>
            <w:vAlign w:val="center"/>
          </w:tcPr>
          <w:p w:rsidR="00E06531" w:rsidRPr="004202E0" w:rsidRDefault="00E06531" w:rsidP="00930289">
            <w:pPr>
              <w:ind w:right="-48"/>
              <w:rPr>
                <w:szCs w:val="21"/>
                <w:highlight w:val="yellow"/>
              </w:rPr>
            </w:pPr>
            <w:r w:rsidRPr="004202E0">
              <w:rPr>
                <w:szCs w:val="21"/>
                <w:highlight w:val="yellow"/>
              </w:rPr>
              <w:t>通过试验的厢体应能满足厢式挂车高速运行的安全要求。</w:t>
            </w:r>
          </w:p>
        </w:tc>
        <w:tc>
          <w:tcPr>
            <w:tcW w:w="2030" w:type="dxa"/>
            <w:vAlign w:val="center"/>
          </w:tcPr>
          <w:p w:rsidR="00E06531" w:rsidRPr="004202E0" w:rsidRDefault="00E06531" w:rsidP="00930289">
            <w:pPr>
              <w:autoSpaceDE w:val="0"/>
              <w:autoSpaceDN w:val="0"/>
              <w:ind w:right="-48"/>
              <w:textAlignment w:val="bottom"/>
              <w:rPr>
                <w:szCs w:val="21"/>
                <w:highlight w:val="yellow"/>
              </w:rPr>
            </w:pPr>
            <w:proofErr w:type="gramStart"/>
            <w:r w:rsidRPr="004202E0">
              <w:rPr>
                <w:szCs w:val="21"/>
                <w:highlight w:val="yellow"/>
              </w:rPr>
              <w:t>厢</w:t>
            </w:r>
            <w:proofErr w:type="gramEnd"/>
            <w:r w:rsidRPr="004202E0">
              <w:rPr>
                <w:szCs w:val="21"/>
                <w:highlight w:val="yellow"/>
              </w:rPr>
              <w:t>体能满足厢式挂车高速运行的安全要求。</w:t>
            </w:r>
          </w:p>
        </w:tc>
        <w:tc>
          <w:tcPr>
            <w:tcW w:w="992" w:type="dxa"/>
            <w:vAlign w:val="center"/>
          </w:tcPr>
          <w:p w:rsidR="00E06531" w:rsidRPr="004202E0" w:rsidRDefault="004202E0" w:rsidP="00930289">
            <w:pPr>
              <w:widowControl/>
              <w:autoSpaceDE w:val="0"/>
              <w:autoSpaceDN w:val="0"/>
              <w:jc w:val="center"/>
              <w:textAlignment w:val="bottom"/>
              <w:rPr>
                <w:szCs w:val="21"/>
                <w:highlight w:val="yellow"/>
              </w:rPr>
            </w:pPr>
            <w:r w:rsidRPr="004202E0">
              <w:rPr>
                <w:szCs w:val="21"/>
                <w:highlight w:val="yellow"/>
              </w:rPr>
              <w:t>符合</w:t>
            </w:r>
          </w:p>
        </w:tc>
        <w:tc>
          <w:tcPr>
            <w:tcW w:w="709" w:type="dxa"/>
            <w:vAlign w:val="center"/>
          </w:tcPr>
          <w:p w:rsidR="00E06531" w:rsidRPr="004202E0" w:rsidRDefault="00E06531" w:rsidP="00930289">
            <w:pPr>
              <w:autoSpaceDE w:val="0"/>
              <w:autoSpaceDN w:val="0"/>
              <w:jc w:val="center"/>
              <w:textAlignment w:val="bottom"/>
              <w:rPr>
                <w:szCs w:val="21"/>
              </w:rPr>
            </w:pPr>
            <w:r w:rsidRPr="004202E0">
              <w:rPr>
                <w:szCs w:val="21"/>
              </w:rPr>
              <w:t>----</w:t>
            </w:r>
          </w:p>
        </w:tc>
      </w:tr>
    </w:tbl>
    <w:p w:rsidR="00407D9A" w:rsidRPr="004202E0" w:rsidRDefault="00407D9A" w:rsidP="00407D9A">
      <w:pPr>
        <w:spacing w:beforeLines="100" w:before="312"/>
        <w:rPr>
          <w:b/>
          <w:bCs/>
        </w:rPr>
      </w:pPr>
    </w:p>
    <w:p w:rsidR="003A4623" w:rsidRPr="004202E0" w:rsidRDefault="00753839">
      <w:pPr>
        <w:spacing w:beforeLines="100" w:before="312"/>
        <w:rPr>
          <w:b/>
          <w:bCs/>
          <w:color w:val="FF0000"/>
        </w:rPr>
      </w:pPr>
      <w:r w:rsidRPr="004202E0">
        <w:rPr>
          <w:b/>
          <w:bCs/>
        </w:rPr>
        <w:t>二、检验时间、地点</w:t>
      </w:r>
      <w:r w:rsidRPr="004202E0">
        <w:rPr>
          <w:b/>
          <w:bCs/>
          <w:color w:val="FF0000"/>
        </w:rPr>
        <w:t xml:space="preserve"> </w:t>
      </w:r>
    </w:p>
    <w:p w:rsidR="003A4623" w:rsidRPr="004202E0" w:rsidRDefault="00753839">
      <w:pPr>
        <w:spacing w:beforeLines="50" w:before="156" w:line="360" w:lineRule="auto"/>
        <w:rPr>
          <w:szCs w:val="21"/>
        </w:rPr>
      </w:pPr>
      <w:r w:rsidRPr="004202E0">
        <w:rPr>
          <w:color w:val="FF0000"/>
          <w:szCs w:val="21"/>
        </w:rPr>
        <w:t xml:space="preserve">   </w:t>
      </w:r>
      <w:r w:rsidRPr="004202E0">
        <w:rPr>
          <w:szCs w:val="21"/>
        </w:rPr>
        <w:t>检验于</w:t>
      </w:r>
      <w:r w:rsidRPr="004202E0">
        <w:rPr>
          <w:szCs w:val="21"/>
        </w:rPr>
        <w:t xml:space="preserve">    </w:t>
      </w:r>
      <w:r w:rsidRPr="004202E0">
        <w:rPr>
          <w:szCs w:val="21"/>
        </w:rPr>
        <w:t>年</w:t>
      </w:r>
      <w:r w:rsidRPr="004202E0">
        <w:rPr>
          <w:szCs w:val="21"/>
        </w:rPr>
        <w:t xml:space="preserve">   </w:t>
      </w:r>
      <w:r w:rsidRPr="004202E0">
        <w:rPr>
          <w:szCs w:val="21"/>
        </w:rPr>
        <w:t>月</w:t>
      </w:r>
      <w:r w:rsidRPr="004202E0">
        <w:rPr>
          <w:szCs w:val="21"/>
        </w:rPr>
        <w:t xml:space="preserve">   </w:t>
      </w:r>
      <w:r w:rsidRPr="004202E0">
        <w:rPr>
          <w:szCs w:val="21"/>
        </w:rPr>
        <w:t>日在</w:t>
      </w:r>
      <w:r w:rsidRPr="004202E0">
        <w:rPr>
          <w:szCs w:val="21"/>
        </w:rPr>
        <w:t xml:space="preserve">               </w:t>
      </w:r>
      <w:r w:rsidRPr="004202E0">
        <w:rPr>
          <w:szCs w:val="21"/>
        </w:rPr>
        <w:t>进行。</w:t>
      </w:r>
    </w:p>
    <w:p w:rsidR="004202E0" w:rsidRPr="004202E0" w:rsidRDefault="004202E0">
      <w:pPr>
        <w:spacing w:beforeLines="50" w:before="156" w:line="360" w:lineRule="auto"/>
        <w:rPr>
          <w:b/>
          <w:bCs/>
          <w:sz w:val="24"/>
        </w:rPr>
      </w:pPr>
      <w:r w:rsidRPr="004202E0">
        <w:rPr>
          <w:sz w:val="24"/>
          <w:highlight w:val="yellow"/>
        </w:rPr>
        <w:t>序号</w:t>
      </w:r>
      <w:r w:rsidRPr="004202E0">
        <w:rPr>
          <w:sz w:val="24"/>
          <w:highlight w:val="yellow"/>
        </w:rPr>
        <w:t>3</w:t>
      </w:r>
      <w:r w:rsidRPr="004202E0">
        <w:rPr>
          <w:sz w:val="24"/>
          <w:highlight w:val="yellow"/>
        </w:rPr>
        <w:t>的标准要求无定量检验标准，无法进行。建议删除。</w:t>
      </w:r>
    </w:p>
    <w:p w:rsidR="003A4623" w:rsidRPr="004202E0" w:rsidRDefault="00753839">
      <w:pPr>
        <w:spacing w:beforeLines="50" w:before="156" w:line="360" w:lineRule="auto"/>
        <w:rPr>
          <w:b/>
          <w:bCs/>
        </w:rPr>
      </w:pPr>
      <w:r w:rsidRPr="004202E0">
        <w:rPr>
          <w:b/>
          <w:bCs/>
        </w:rPr>
        <w:br w:type="page"/>
      </w:r>
    </w:p>
    <w:p w:rsidR="003A4623" w:rsidRPr="004202E0" w:rsidRDefault="00753839">
      <w:pPr>
        <w:spacing w:beforeLines="50" w:before="156" w:line="360" w:lineRule="auto"/>
        <w:rPr>
          <w:b/>
          <w:bCs/>
        </w:rPr>
      </w:pPr>
      <w:r w:rsidRPr="004202E0">
        <w:rPr>
          <w:b/>
          <w:bCs/>
        </w:rPr>
        <w:lastRenderedPageBreak/>
        <w:t>附录：样品情况表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8"/>
        <w:gridCol w:w="4884"/>
      </w:tblGrid>
      <w:tr w:rsidR="004202E0" w:rsidRPr="004202E0" w:rsidTr="00930289">
        <w:tc>
          <w:tcPr>
            <w:tcW w:w="3588" w:type="dxa"/>
          </w:tcPr>
          <w:p w:rsidR="004202E0" w:rsidRPr="004202E0" w:rsidRDefault="004202E0" w:rsidP="004202E0">
            <w:pPr>
              <w:spacing w:beforeLines="40" w:before="124" w:afterLines="40" w:after="124"/>
              <w:rPr>
                <w:szCs w:val="21"/>
              </w:rPr>
            </w:pPr>
            <w:r w:rsidRPr="004202E0">
              <w:rPr>
                <w:szCs w:val="21"/>
              </w:rPr>
              <w:t>车辆识别代码（</w:t>
            </w:r>
            <w:r w:rsidRPr="004202E0">
              <w:rPr>
                <w:szCs w:val="21"/>
              </w:rPr>
              <w:t>VIN</w:t>
            </w:r>
            <w:r w:rsidRPr="004202E0">
              <w:rPr>
                <w:szCs w:val="21"/>
              </w:rPr>
              <w:t>）</w:t>
            </w:r>
          </w:p>
        </w:tc>
        <w:tc>
          <w:tcPr>
            <w:tcW w:w="4884" w:type="dxa"/>
            <w:vAlign w:val="center"/>
          </w:tcPr>
          <w:p w:rsidR="004202E0" w:rsidRPr="004202E0" w:rsidRDefault="004202E0" w:rsidP="00930289">
            <w:pPr>
              <w:spacing w:line="240" w:lineRule="exact"/>
              <w:jc w:val="center"/>
              <w:rPr>
                <w:color w:val="FF0000"/>
                <w:szCs w:val="21"/>
              </w:rPr>
            </w:pPr>
          </w:p>
        </w:tc>
      </w:tr>
      <w:tr w:rsidR="004202E0" w:rsidRPr="004202E0" w:rsidTr="00930289">
        <w:tc>
          <w:tcPr>
            <w:tcW w:w="3588" w:type="dxa"/>
          </w:tcPr>
          <w:p w:rsidR="004202E0" w:rsidRPr="004202E0" w:rsidRDefault="004202E0" w:rsidP="004202E0">
            <w:pPr>
              <w:spacing w:beforeLines="40" w:before="124" w:afterLines="40" w:after="124"/>
              <w:rPr>
                <w:szCs w:val="21"/>
              </w:rPr>
            </w:pPr>
            <w:r w:rsidRPr="004202E0">
              <w:rPr>
                <w:szCs w:val="21"/>
              </w:rPr>
              <w:t>车辆类型</w:t>
            </w:r>
          </w:p>
        </w:tc>
        <w:tc>
          <w:tcPr>
            <w:tcW w:w="4884" w:type="dxa"/>
            <w:vAlign w:val="center"/>
          </w:tcPr>
          <w:p w:rsidR="004202E0" w:rsidRPr="004202E0" w:rsidRDefault="004202E0" w:rsidP="004202E0">
            <w:pPr>
              <w:spacing w:beforeLines="40" w:before="124" w:afterLines="40" w:after="124"/>
              <w:jc w:val="center"/>
              <w:rPr>
                <w:color w:val="FF0000"/>
                <w:szCs w:val="21"/>
              </w:rPr>
            </w:pPr>
          </w:p>
        </w:tc>
      </w:tr>
      <w:tr w:rsidR="004202E0" w:rsidRPr="004202E0" w:rsidTr="00930289">
        <w:tc>
          <w:tcPr>
            <w:tcW w:w="3588" w:type="dxa"/>
          </w:tcPr>
          <w:p w:rsidR="004202E0" w:rsidRPr="004202E0" w:rsidRDefault="004202E0" w:rsidP="004202E0">
            <w:pPr>
              <w:spacing w:beforeLines="40" w:before="124" w:afterLines="40" w:after="124"/>
              <w:rPr>
                <w:szCs w:val="21"/>
              </w:rPr>
            </w:pPr>
            <w:r w:rsidRPr="004202E0">
              <w:rPr>
                <w:szCs w:val="21"/>
              </w:rPr>
              <w:t>最大载质量（</w:t>
            </w:r>
            <w:r w:rsidRPr="004202E0">
              <w:rPr>
                <w:szCs w:val="21"/>
              </w:rPr>
              <w:t>kg</w:t>
            </w:r>
            <w:r w:rsidRPr="004202E0">
              <w:rPr>
                <w:szCs w:val="21"/>
              </w:rPr>
              <w:t>）</w:t>
            </w:r>
          </w:p>
        </w:tc>
        <w:tc>
          <w:tcPr>
            <w:tcW w:w="4884" w:type="dxa"/>
            <w:vAlign w:val="center"/>
          </w:tcPr>
          <w:p w:rsidR="004202E0" w:rsidRPr="004202E0" w:rsidRDefault="004202E0" w:rsidP="004202E0">
            <w:pPr>
              <w:spacing w:beforeLines="40" w:before="124" w:afterLines="40" w:after="124"/>
              <w:jc w:val="center"/>
              <w:rPr>
                <w:color w:val="FF0000"/>
                <w:szCs w:val="21"/>
              </w:rPr>
            </w:pPr>
          </w:p>
        </w:tc>
      </w:tr>
      <w:tr w:rsidR="004202E0" w:rsidRPr="004202E0" w:rsidTr="00930289">
        <w:tc>
          <w:tcPr>
            <w:tcW w:w="3588" w:type="dxa"/>
            <w:vAlign w:val="center"/>
          </w:tcPr>
          <w:p w:rsidR="004202E0" w:rsidRPr="004202E0" w:rsidRDefault="004202E0" w:rsidP="004202E0">
            <w:pPr>
              <w:widowControl/>
              <w:spacing w:beforeLines="40" w:before="124" w:afterLines="40" w:after="124"/>
              <w:rPr>
                <w:szCs w:val="21"/>
              </w:rPr>
            </w:pPr>
            <w:proofErr w:type="gramStart"/>
            <w:r w:rsidRPr="004202E0">
              <w:rPr>
                <w:szCs w:val="21"/>
              </w:rPr>
              <w:t>厢体材</w:t>
            </w:r>
            <w:proofErr w:type="gramEnd"/>
            <w:r w:rsidRPr="004202E0">
              <w:rPr>
                <w:szCs w:val="21"/>
              </w:rPr>
              <w:t>料</w:t>
            </w:r>
          </w:p>
        </w:tc>
        <w:tc>
          <w:tcPr>
            <w:tcW w:w="4884" w:type="dxa"/>
            <w:vAlign w:val="center"/>
          </w:tcPr>
          <w:p w:rsidR="004202E0" w:rsidRPr="004202E0" w:rsidRDefault="004202E0" w:rsidP="004202E0">
            <w:pPr>
              <w:spacing w:beforeLines="40" w:before="124" w:afterLines="40" w:after="124"/>
              <w:jc w:val="center"/>
              <w:rPr>
                <w:color w:val="FF0000"/>
                <w:szCs w:val="21"/>
              </w:rPr>
            </w:pPr>
          </w:p>
        </w:tc>
      </w:tr>
      <w:tr w:rsidR="004202E0" w:rsidRPr="004202E0" w:rsidTr="00930289">
        <w:tc>
          <w:tcPr>
            <w:tcW w:w="3588" w:type="dxa"/>
            <w:vAlign w:val="center"/>
          </w:tcPr>
          <w:p w:rsidR="004202E0" w:rsidRPr="004202E0" w:rsidRDefault="004202E0" w:rsidP="004202E0">
            <w:pPr>
              <w:widowControl/>
              <w:spacing w:beforeLines="40" w:before="124" w:afterLines="40" w:after="124"/>
              <w:rPr>
                <w:szCs w:val="21"/>
              </w:rPr>
            </w:pPr>
            <w:proofErr w:type="gramStart"/>
            <w:r w:rsidRPr="004202E0">
              <w:rPr>
                <w:szCs w:val="21"/>
              </w:rPr>
              <w:t>厢</w:t>
            </w:r>
            <w:proofErr w:type="gramEnd"/>
            <w:r w:rsidRPr="004202E0">
              <w:rPr>
                <w:szCs w:val="21"/>
              </w:rPr>
              <w:t>体内部尺寸（</w:t>
            </w:r>
            <w:r w:rsidRPr="004202E0">
              <w:rPr>
                <w:szCs w:val="21"/>
              </w:rPr>
              <w:t>mm</w:t>
            </w:r>
            <w:r w:rsidRPr="004202E0">
              <w:rPr>
                <w:szCs w:val="21"/>
              </w:rPr>
              <w:t>）</w:t>
            </w:r>
          </w:p>
        </w:tc>
        <w:tc>
          <w:tcPr>
            <w:tcW w:w="4884" w:type="dxa"/>
            <w:vAlign w:val="center"/>
          </w:tcPr>
          <w:p w:rsidR="004202E0" w:rsidRPr="004202E0" w:rsidRDefault="004202E0" w:rsidP="004202E0">
            <w:pPr>
              <w:spacing w:beforeLines="40" w:before="124" w:afterLines="40" w:after="124"/>
              <w:jc w:val="center"/>
              <w:rPr>
                <w:color w:val="FF0000"/>
                <w:szCs w:val="21"/>
              </w:rPr>
            </w:pPr>
          </w:p>
        </w:tc>
      </w:tr>
      <w:tr w:rsidR="004202E0" w:rsidRPr="004202E0" w:rsidTr="00930289">
        <w:tc>
          <w:tcPr>
            <w:tcW w:w="3588" w:type="dxa"/>
            <w:vAlign w:val="center"/>
          </w:tcPr>
          <w:p w:rsidR="004202E0" w:rsidRPr="004202E0" w:rsidRDefault="004202E0" w:rsidP="004202E0">
            <w:pPr>
              <w:widowControl/>
              <w:spacing w:beforeLines="40" w:before="124" w:afterLines="40" w:after="124"/>
              <w:rPr>
                <w:szCs w:val="21"/>
              </w:rPr>
            </w:pPr>
            <w:r w:rsidRPr="004202E0">
              <w:rPr>
                <w:szCs w:val="21"/>
              </w:rPr>
              <w:t>车厢</w:t>
            </w:r>
            <w:proofErr w:type="gramStart"/>
            <w:r w:rsidRPr="004202E0">
              <w:rPr>
                <w:szCs w:val="21"/>
              </w:rPr>
              <w:t>门数量</w:t>
            </w:r>
            <w:proofErr w:type="gramEnd"/>
            <w:r w:rsidRPr="004202E0">
              <w:rPr>
                <w:szCs w:val="21"/>
              </w:rPr>
              <w:t>及尺寸（</w:t>
            </w:r>
            <w:r w:rsidRPr="004202E0">
              <w:rPr>
                <w:szCs w:val="21"/>
              </w:rPr>
              <w:t>mm</w:t>
            </w:r>
            <w:r w:rsidRPr="004202E0">
              <w:rPr>
                <w:szCs w:val="21"/>
              </w:rPr>
              <w:t>）</w:t>
            </w:r>
          </w:p>
        </w:tc>
        <w:tc>
          <w:tcPr>
            <w:tcW w:w="4884" w:type="dxa"/>
            <w:vAlign w:val="center"/>
          </w:tcPr>
          <w:p w:rsidR="004202E0" w:rsidRPr="004202E0" w:rsidRDefault="004202E0" w:rsidP="004202E0">
            <w:pPr>
              <w:spacing w:beforeLines="40" w:before="124" w:afterLines="40" w:after="124"/>
              <w:jc w:val="center"/>
              <w:rPr>
                <w:color w:val="FF0000"/>
                <w:szCs w:val="21"/>
              </w:rPr>
            </w:pPr>
          </w:p>
        </w:tc>
      </w:tr>
    </w:tbl>
    <w:p w:rsidR="003A4623" w:rsidRPr="004202E0" w:rsidRDefault="004202E0">
      <w:pPr>
        <w:widowControl/>
        <w:rPr>
          <w:sz w:val="15"/>
          <w:szCs w:val="15"/>
        </w:rPr>
      </w:pPr>
      <w:bookmarkStart w:id="0" w:name="_GoBack"/>
      <w:bookmarkEnd w:id="0"/>
      <w:r w:rsidRPr="004202E0">
        <w:rPr>
          <w:b/>
          <w:bCs/>
          <w:szCs w:val="21"/>
        </w:rPr>
        <w:t>检验照片</w:t>
      </w:r>
      <w:r w:rsidRPr="004202E0">
        <w:t>：</w:t>
      </w:r>
      <w:r w:rsidRPr="004202E0">
        <w:rPr>
          <w:sz w:val="15"/>
          <w:szCs w:val="15"/>
        </w:rPr>
        <w:t>在厢体加载时拍摄，应反映样品整体情况和使用主要设备。</w:t>
      </w:r>
    </w:p>
    <w:p w:rsidR="004202E0" w:rsidRPr="004202E0" w:rsidRDefault="004202E0">
      <w:pPr>
        <w:widowControl/>
        <w:rPr>
          <w:sz w:val="15"/>
          <w:szCs w:val="15"/>
        </w:rPr>
      </w:pPr>
    </w:p>
    <w:p w:rsidR="004202E0" w:rsidRPr="004202E0" w:rsidRDefault="004202E0">
      <w:pPr>
        <w:widowControl/>
        <w:rPr>
          <w:sz w:val="15"/>
          <w:szCs w:val="15"/>
        </w:rPr>
      </w:pPr>
    </w:p>
    <w:p w:rsidR="004202E0" w:rsidRPr="004202E0" w:rsidRDefault="004202E0">
      <w:pPr>
        <w:widowControl/>
        <w:rPr>
          <w:b/>
          <w:bCs/>
        </w:rPr>
      </w:pPr>
    </w:p>
    <w:p w:rsidR="003A4623" w:rsidRPr="004202E0" w:rsidRDefault="00753839">
      <w:pPr>
        <w:pStyle w:val="ad"/>
        <w:tabs>
          <w:tab w:val="clear" w:pos="8306"/>
          <w:tab w:val="left" w:pos="8520"/>
          <w:tab w:val="right" w:pos="9480"/>
        </w:tabs>
        <w:spacing w:line="240" w:lineRule="auto"/>
        <w:rPr>
          <w:sz w:val="21"/>
          <w:szCs w:val="21"/>
        </w:rPr>
      </w:pPr>
      <w:r w:rsidRPr="004202E0">
        <w:rPr>
          <w:sz w:val="21"/>
          <w:szCs w:val="21"/>
        </w:rPr>
        <w:t>------------</w:t>
      </w:r>
      <w:r w:rsidRPr="004202E0">
        <w:rPr>
          <w:sz w:val="21"/>
          <w:szCs w:val="21"/>
        </w:rPr>
        <w:t>以下空白</w:t>
      </w:r>
      <w:r w:rsidRPr="004202E0">
        <w:rPr>
          <w:sz w:val="21"/>
          <w:szCs w:val="21"/>
        </w:rPr>
        <w:t>-------------</w:t>
      </w:r>
    </w:p>
    <w:p w:rsidR="003A4623" w:rsidRPr="004202E0" w:rsidRDefault="003A4623"/>
    <w:sectPr w:rsidR="003A4623" w:rsidRPr="004202E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D91" w:rsidRDefault="00192D91">
      <w:r>
        <w:separator/>
      </w:r>
    </w:p>
  </w:endnote>
  <w:endnote w:type="continuationSeparator" w:id="0">
    <w:p w:rsidR="00192D91" w:rsidRDefault="0019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D91" w:rsidRDefault="00192D91">
      <w:r>
        <w:separator/>
      </w:r>
    </w:p>
  </w:footnote>
  <w:footnote w:type="continuationSeparator" w:id="0">
    <w:p w:rsidR="00192D91" w:rsidRDefault="00192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96" w:type="dxa"/>
      <w:jc w:val="center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01"/>
      <w:gridCol w:w="2388"/>
      <w:gridCol w:w="3307"/>
    </w:tblGrid>
    <w:tr w:rsidR="004202E0" w:rsidRPr="004202E0">
      <w:trPr>
        <w:trHeight w:hRule="exact" w:val="454"/>
        <w:jc w:val="center"/>
      </w:trPr>
      <w:tc>
        <w:tcPr>
          <w:tcW w:w="2801" w:type="dxa"/>
          <w:vMerge w:val="restart"/>
          <w:vAlign w:val="center"/>
        </w:tcPr>
        <w:p w:rsidR="0002369E" w:rsidRPr="004202E0" w:rsidRDefault="0002369E">
          <w:proofErr w:type="spellStart"/>
          <w:r w:rsidRPr="004202E0">
            <w:rPr>
              <w:rFonts w:hint="eastAsia"/>
            </w:rPr>
            <w:t>xxxxxx</w:t>
          </w:r>
          <w:proofErr w:type="spellEnd"/>
        </w:p>
        <w:p w:rsidR="0002369E" w:rsidRPr="004202E0" w:rsidRDefault="0002369E">
          <w:proofErr w:type="spellStart"/>
          <w:r w:rsidRPr="004202E0">
            <w:rPr>
              <w:rFonts w:hint="eastAsia"/>
            </w:rPr>
            <w:t>xxxx</w:t>
          </w:r>
          <w:proofErr w:type="spellEnd"/>
        </w:p>
      </w:tc>
      <w:tc>
        <w:tcPr>
          <w:tcW w:w="2388" w:type="dxa"/>
          <w:vMerge w:val="restart"/>
          <w:vAlign w:val="center"/>
        </w:tcPr>
        <w:p w:rsidR="0002369E" w:rsidRPr="004202E0" w:rsidRDefault="0002369E">
          <w:pPr>
            <w:spacing w:before="120" w:after="120"/>
            <w:ind w:left="57"/>
            <w:jc w:val="center"/>
            <w:rPr>
              <w:sz w:val="32"/>
              <w:szCs w:val="32"/>
            </w:rPr>
          </w:pPr>
          <w:r w:rsidRPr="004202E0">
            <w:rPr>
              <w:rFonts w:hint="eastAsia"/>
              <w:sz w:val="32"/>
              <w:szCs w:val="32"/>
            </w:rPr>
            <w:t>检</w:t>
          </w:r>
          <w:r w:rsidRPr="004202E0">
            <w:rPr>
              <w:rFonts w:hint="eastAsia"/>
              <w:sz w:val="32"/>
              <w:szCs w:val="32"/>
            </w:rPr>
            <w:t xml:space="preserve"> </w:t>
          </w:r>
          <w:r w:rsidRPr="004202E0">
            <w:rPr>
              <w:rFonts w:hint="eastAsia"/>
              <w:sz w:val="32"/>
              <w:szCs w:val="32"/>
            </w:rPr>
            <w:t>验</w:t>
          </w:r>
          <w:r w:rsidRPr="004202E0">
            <w:rPr>
              <w:rFonts w:hint="eastAsia"/>
              <w:sz w:val="32"/>
              <w:szCs w:val="32"/>
            </w:rPr>
            <w:t xml:space="preserve"> </w:t>
          </w:r>
          <w:r w:rsidRPr="004202E0">
            <w:rPr>
              <w:rFonts w:hint="eastAsia"/>
              <w:sz w:val="32"/>
              <w:szCs w:val="32"/>
            </w:rPr>
            <w:t>报</w:t>
          </w:r>
          <w:r w:rsidRPr="004202E0">
            <w:rPr>
              <w:rFonts w:hint="eastAsia"/>
              <w:sz w:val="32"/>
              <w:szCs w:val="32"/>
            </w:rPr>
            <w:t xml:space="preserve"> </w:t>
          </w:r>
          <w:r w:rsidRPr="004202E0">
            <w:rPr>
              <w:rFonts w:hint="eastAsia"/>
              <w:sz w:val="32"/>
              <w:szCs w:val="32"/>
            </w:rPr>
            <w:t>告</w:t>
          </w:r>
        </w:p>
      </w:tc>
      <w:tc>
        <w:tcPr>
          <w:tcW w:w="3307" w:type="dxa"/>
          <w:vAlign w:val="center"/>
        </w:tcPr>
        <w:p w:rsidR="0002369E" w:rsidRPr="004202E0" w:rsidRDefault="0002369E">
          <w:pPr>
            <w:spacing w:before="100" w:beforeAutospacing="1" w:after="100" w:afterAutospacing="1"/>
            <w:ind w:firstLineChars="350" w:firstLine="735"/>
            <w:jc w:val="left"/>
            <w:rPr>
              <w:szCs w:val="21"/>
            </w:rPr>
          </w:pPr>
          <w:r w:rsidRPr="004202E0">
            <w:rPr>
              <w:rFonts w:hint="eastAsia"/>
              <w:szCs w:val="21"/>
            </w:rPr>
            <w:t xml:space="preserve"> </w:t>
          </w:r>
          <w:r w:rsidRPr="004202E0">
            <w:rPr>
              <w:rFonts w:hint="eastAsia"/>
              <w:szCs w:val="21"/>
            </w:rPr>
            <w:t>报告编号：</w:t>
          </w:r>
          <w:r w:rsidRPr="004202E0">
            <w:rPr>
              <w:rFonts w:ascii="宋体" w:hAnsi="宋体"/>
            </w:rPr>
            <w:t>Hxxxx</w:t>
          </w:r>
          <w:r w:rsidRPr="004202E0">
            <w:rPr>
              <w:rFonts w:ascii="宋体" w:hAnsi="宋体" w:hint="eastAsia"/>
            </w:rPr>
            <w:t>0</w:t>
          </w:r>
          <w:r w:rsidRPr="004202E0">
            <w:rPr>
              <w:rFonts w:ascii="宋体" w:hAnsi="宋体"/>
            </w:rPr>
            <w:t>1xxxxx</w:t>
          </w:r>
        </w:p>
      </w:tc>
    </w:tr>
    <w:tr w:rsidR="004202E0" w:rsidRPr="004202E0">
      <w:trPr>
        <w:trHeight w:hRule="exact" w:val="454"/>
        <w:jc w:val="center"/>
      </w:trPr>
      <w:tc>
        <w:tcPr>
          <w:tcW w:w="2801" w:type="dxa"/>
          <w:vMerge/>
          <w:tcBorders>
            <w:bottom w:val="single" w:sz="6" w:space="0" w:color="auto"/>
          </w:tcBorders>
          <w:vAlign w:val="center"/>
        </w:tcPr>
        <w:p w:rsidR="0002369E" w:rsidRPr="004202E0" w:rsidRDefault="0002369E"/>
      </w:tc>
      <w:tc>
        <w:tcPr>
          <w:tcW w:w="2388" w:type="dxa"/>
          <w:vMerge/>
          <w:tcBorders>
            <w:bottom w:val="single" w:sz="6" w:space="0" w:color="auto"/>
          </w:tcBorders>
          <w:vAlign w:val="center"/>
        </w:tcPr>
        <w:p w:rsidR="0002369E" w:rsidRPr="004202E0" w:rsidRDefault="0002369E">
          <w:pPr>
            <w:spacing w:before="120" w:after="120"/>
            <w:ind w:left="57"/>
            <w:jc w:val="center"/>
            <w:rPr>
              <w:rFonts w:eastAsia="黑体"/>
            </w:rPr>
          </w:pPr>
        </w:p>
      </w:tc>
      <w:tc>
        <w:tcPr>
          <w:tcW w:w="3307" w:type="dxa"/>
          <w:tcBorders>
            <w:bottom w:val="single" w:sz="6" w:space="0" w:color="auto"/>
          </w:tcBorders>
          <w:vAlign w:val="center"/>
        </w:tcPr>
        <w:p w:rsidR="0002369E" w:rsidRPr="004202E0" w:rsidRDefault="0002369E">
          <w:pPr>
            <w:spacing w:before="100" w:beforeAutospacing="1" w:after="100" w:afterAutospacing="1"/>
            <w:jc w:val="right"/>
            <w:rPr>
              <w:szCs w:val="21"/>
            </w:rPr>
          </w:pPr>
          <w:r w:rsidRPr="004202E0">
            <w:rPr>
              <w:rFonts w:hint="eastAsia"/>
              <w:szCs w:val="21"/>
            </w:rPr>
            <w:t>共</w:t>
          </w:r>
          <w:r w:rsidRPr="004202E0">
            <w:rPr>
              <w:rStyle w:val="af"/>
              <w:kern w:val="0"/>
              <w:sz w:val="18"/>
              <w:szCs w:val="18"/>
            </w:rPr>
            <w:fldChar w:fldCharType="begin"/>
          </w:r>
          <w:r w:rsidRPr="004202E0">
            <w:rPr>
              <w:rStyle w:val="af"/>
              <w:kern w:val="0"/>
              <w:sz w:val="18"/>
              <w:szCs w:val="18"/>
            </w:rPr>
            <w:instrText xml:space="preserve"> NUMPAGES </w:instrText>
          </w:r>
          <w:r w:rsidRPr="004202E0">
            <w:rPr>
              <w:rStyle w:val="af"/>
              <w:kern w:val="0"/>
              <w:sz w:val="18"/>
              <w:szCs w:val="18"/>
            </w:rPr>
            <w:fldChar w:fldCharType="separate"/>
          </w:r>
          <w:r w:rsidR="00901A65">
            <w:rPr>
              <w:rStyle w:val="af"/>
              <w:noProof/>
              <w:kern w:val="0"/>
              <w:sz w:val="18"/>
              <w:szCs w:val="18"/>
            </w:rPr>
            <w:t>6</w:t>
          </w:r>
          <w:r w:rsidRPr="004202E0">
            <w:rPr>
              <w:rStyle w:val="af"/>
              <w:kern w:val="0"/>
              <w:sz w:val="18"/>
              <w:szCs w:val="18"/>
            </w:rPr>
            <w:fldChar w:fldCharType="end"/>
          </w:r>
          <w:r w:rsidRPr="004202E0">
            <w:rPr>
              <w:rFonts w:hint="eastAsia"/>
              <w:szCs w:val="21"/>
            </w:rPr>
            <w:t>页</w:t>
          </w:r>
          <w:r w:rsidRPr="004202E0">
            <w:rPr>
              <w:szCs w:val="21"/>
            </w:rPr>
            <w:t xml:space="preserve"> </w:t>
          </w:r>
          <w:r w:rsidRPr="004202E0">
            <w:rPr>
              <w:rFonts w:hint="eastAsia"/>
              <w:szCs w:val="21"/>
            </w:rPr>
            <w:t>第</w:t>
          </w:r>
          <w:r w:rsidRPr="004202E0">
            <w:rPr>
              <w:rStyle w:val="af"/>
              <w:kern w:val="0"/>
              <w:sz w:val="18"/>
              <w:szCs w:val="18"/>
            </w:rPr>
            <w:fldChar w:fldCharType="begin"/>
          </w:r>
          <w:r w:rsidRPr="004202E0">
            <w:rPr>
              <w:rStyle w:val="af"/>
              <w:kern w:val="0"/>
              <w:sz w:val="18"/>
              <w:szCs w:val="18"/>
            </w:rPr>
            <w:instrText xml:space="preserve"> PAGE </w:instrText>
          </w:r>
          <w:r w:rsidRPr="004202E0">
            <w:rPr>
              <w:rStyle w:val="af"/>
              <w:kern w:val="0"/>
              <w:sz w:val="18"/>
              <w:szCs w:val="18"/>
            </w:rPr>
            <w:fldChar w:fldCharType="separate"/>
          </w:r>
          <w:r w:rsidR="00901A65">
            <w:rPr>
              <w:rStyle w:val="af"/>
              <w:noProof/>
              <w:kern w:val="0"/>
              <w:sz w:val="18"/>
              <w:szCs w:val="18"/>
            </w:rPr>
            <w:t>3</w:t>
          </w:r>
          <w:r w:rsidRPr="004202E0">
            <w:rPr>
              <w:rStyle w:val="af"/>
              <w:kern w:val="0"/>
              <w:sz w:val="18"/>
              <w:szCs w:val="18"/>
            </w:rPr>
            <w:fldChar w:fldCharType="end"/>
          </w:r>
          <w:r w:rsidRPr="004202E0">
            <w:rPr>
              <w:rFonts w:hint="eastAsia"/>
              <w:szCs w:val="21"/>
            </w:rPr>
            <w:t>页</w:t>
          </w:r>
        </w:p>
      </w:tc>
    </w:tr>
  </w:tbl>
  <w:p w:rsidR="0002369E" w:rsidRDefault="0002369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F4B87"/>
    <w:multiLevelType w:val="multilevel"/>
    <w:tmpl w:val="0E7F4B8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4406BF7"/>
    <w:multiLevelType w:val="hybridMultilevel"/>
    <w:tmpl w:val="5FE2DEE8"/>
    <w:lvl w:ilvl="0" w:tplc="65C49D3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21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105"/>
      </w:pPr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840"/>
      </w:pPr>
      <w:rPr>
        <w:rFonts w:ascii="黑体" w:eastAsia="黑体" w:hAnsi="黑体"/>
        <w:b w:val="0"/>
        <w:bCs w:val="0"/>
        <w:i w:val="0"/>
        <w:iCs w:val="0"/>
        <w:caps w:val="0"/>
        <w:smallCaps w:val="0"/>
        <w:strike w:val="0"/>
        <w:color w:val="000000"/>
        <w:u w:val="single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1155"/>
      </w:pPr>
      <w:rPr>
        <w:rFonts w:ascii="黑体" w:eastAsia="黑体" w:hAnsi="黑体"/>
        <w:spacing w:val="0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1365"/>
      </w:pPr>
      <w:rPr>
        <w:rFonts w:ascii="黑体" w:eastAsia="黑体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</w:rPr>
    </w:lvl>
    <w:lvl w:ilvl="6">
      <w:start w:val="1"/>
      <w:numFmt w:val="decimal"/>
      <w:pStyle w:val="CharCharChar"/>
      <w:suff w:val="nothing"/>
      <w:lvlText w:val="%1%2.%3.%4.%5.%6.%7　"/>
      <w:lvlJc w:val="left"/>
      <w:pPr>
        <w:ind w:left="315"/>
      </w:pPr>
      <w:rPr>
        <w:rFonts w:ascii="Times New Roman" w:eastAsia="黑体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52"/>
    <w:rsid w:val="00004F81"/>
    <w:rsid w:val="0002369E"/>
    <w:rsid w:val="00033037"/>
    <w:rsid w:val="000A1567"/>
    <w:rsid w:val="00132E52"/>
    <w:rsid w:val="00176D85"/>
    <w:rsid w:val="00192D91"/>
    <w:rsid w:val="00287869"/>
    <w:rsid w:val="003328BE"/>
    <w:rsid w:val="003A4623"/>
    <w:rsid w:val="00407D9A"/>
    <w:rsid w:val="00417608"/>
    <w:rsid w:val="004202E0"/>
    <w:rsid w:val="00753839"/>
    <w:rsid w:val="0077633F"/>
    <w:rsid w:val="007E3E28"/>
    <w:rsid w:val="008D772B"/>
    <w:rsid w:val="00901A65"/>
    <w:rsid w:val="009F58E9"/>
    <w:rsid w:val="00A2689A"/>
    <w:rsid w:val="00CD206A"/>
    <w:rsid w:val="00D45DEF"/>
    <w:rsid w:val="00D71F09"/>
    <w:rsid w:val="00DA4A9A"/>
    <w:rsid w:val="00E06531"/>
    <w:rsid w:val="00EA541D"/>
    <w:rsid w:val="00F11C2D"/>
    <w:rsid w:val="00F5698F"/>
    <w:rsid w:val="00F80CE9"/>
    <w:rsid w:val="053A2319"/>
    <w:rsid w:val="05E4479E"/>
    <w:rsid w:val="0D761B86"/>
    <w:rsid w:val="252822F0"/>
    <w:rsid w:val="400D1771"/>
    <w:rsid w:val="46692369"/>
    <w:rsid w:val="48301CE8"/>
    <w:rsid w:val="5064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 w:qFormat="1"/>
    <w:lsdException w:name="Normal Table" w:semiHidden="0" w:unhideWhenUsed="0" w:qFormat="1"/>
    <w:lsdException w:name="Table Web 3" w:semiHidden="0" w:unhideWhenUsed="0"/>
    <w:lsdException w:name="Balloon Text" w:qFormat="1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5"/>
    <w:next w:val="a5"/>
    <w:link w:val="1Char"/>
    <w:qFormat/>
    <w:pPr>
      <w:keepNext/>
      <w:adjustRightInd w:val="0"/>
      <w:spacing w:before="360" w:line="360" w:lineRule="atLeast"/>
      <w:jc w:val="center"/>
      <w:textAlignment w:val="baseline"/>
      <w:outlineLvl w:val="0"/>
    </w:pPr>
    <w:rPr>
      <w:spacing w:val="-2"/>
      <w:kern w:val="0"/>
      <w:sz w:val="32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Document Map"/>
    <w:basedOn w:val="a5"/>
    <w:link w:val="Char"/>
    <w:qFormat/>
    <w:pPr>
      <w:shd w:val="clear" w:color="auto" w:fill="000080"/>
    </w:pPr>
  </w:style>
  <w:style w:type="paragraph" w:styleId="aa">
    <w:name w:val="annotation text"/>
    <w:basedOn w:val="a5"/>
    <w:link w:val="Char0"/>
    <w:uiPriority w:val="99"/>
    <w:semiHidden/>
    <w:unhideWhenUsed/>
    <w:qFormat/>
    <w:pPr>
      <w:jc w:val="left"/>
    </w:pPr>
  </w:style>
  <w:style w:type="paragraph" w:styleId="ab">
    <w:name w:val="Balloon Text"/>
    <w:basedOn w:val="a5"/>
    <w:link w:val="Char1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5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5"/>
    <w:link w:val="Char3"/>
    <w:uiPriority w:val="99"/>
    <w:qFormat/>
    <w:pPr>
      <w:tabs>
        <w:tab w:val="center" w:pos="4153"/>
        <w:tab w:val="right" w:pos="8306"/>
      </w:tabs>
      <w:adjustRightInd w:val="0"/>
      <w:snapToGrid w:val="0"/>
      <w:spacing w:line="240" w:lineRule="atLeast"/>
      <w:jc w:val="center"/>
      <w:textAlignment w:val="baseline"/>
    </w:pPr>
    <w:rPr>
      <w:kern w:val="0"/>
      <w:sz w:val="18"/>
      <w:szCs w:val="18"/>
    </w:rPr>
  </w:style>
  <w:style w:type="paragraph" w:styleId="ae">
    <w:name w:val="annotation subject"/>
    <w:basedOn w:val="aa"/>
    <w:next w:val="aa"/>
    <w:link w:val="Char4"/>
    <w:uiPriority w:val="99"/>
    <w:semiHidden/>
    <w:unhideWhenUsed/>
    <w:rPr>
      <w:b/>
      <w:bCs/>
    </w:rPr>
  </w:style>
  <w:style w:type="character" w:styleId="af">
    <w:name w:val="page number"/>
    <w:basedOn w:val="a6"/>
    <w:qFormat/>
  </w:style>
  <w:style w:type="character" w:styleId="af0">
    <w:name w:val="annotation reference"/>
    <w:basedOn w:val="a6"/>
    <w:uiPriority w:val="99"/>
    <w:semiHidden/>
    <w:unhideWhenUsed/>
    <w:rPr>
      <w:sz w:val="21"/>
      <w:szCs w:val="21"/>
    </w:rPr>
  </w:style>
  <w:style w:type="character" w:customStyle="1" w:styleId="1Char">
    <w:name w:val="标题 1 Char"/>
    <w:basedOn w:val="a6"/>
    <w:link w:val="1"/>
    <w:qFormat/>
    <w:rPr>
      <w:rFonts w:ascii="Times New Roman" w:eastAsia="宋体" w:hAnsi="Times New Roman" w:cs="Times New Roman"/>
      <w:spacing w:val="-2"/>
      <w:kern w:val="0"/>
      <w:sz w:val="32"/>
      <w:szCs w:val="20"/>
    </w:rPr>
  </w:style>
  <w:style w:type="character" w:customStyle="1" w:styleId="Char3">
    <w:name w:val="页眉 Char"/>
    <w:basedOn w:val="a6"/>
    <w:link w:val="ad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文档结构图 Char"/>
    <w:basedOn w:val="a6"/>
    <w:link w:val="a9"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2">
    <w:name w:val="页脚 Char"/>
    <w:basedOn w:val="a6"/>
    <w:link w:val="ac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文字 Char"/>
    <w:basedOn w:val="a6"/>
    <w:link w:val="aa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4">
    <w:name w:val="批注主题 Char"/>
    <w:basedOn w:val="Char0"/>
    <w:link w:val="ae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1">
    <w:name w:val="批注框文本 Char"/>
    <w:basedOn w:val="a6"/>
    <w:link w:val="ab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1">
    <w:name w:val="二级无"/>
    <w:basedOn w:val="a5"/>
    <w:uiPriority w:val="99"/>
    <w:qFormat/>
    <w:pPr>
      <w:widowControl/>
      <w:jc w:val="left"/>
      <w:outlineLvl w:val="3"/>
    </w:pPr>
    <w:rPr>
      <w:rFonts w:ascii="宋体" w:cs="宋体"/>
      <w:kern w:val="0"/>
      <w:szCs w:val="21"/>
    </w:rPr>
  </w:style>
  <w:style w:type="paragraph" w:customStyle="1" w:styleId="p0">
    <w:name w:val="p0"/>
    <w:basedOn w:val="a5"/>
    <w:uiPriority w:val="99"/>
    <w:qFormat/>
    <w:pPr>
      <w:widowControl/>
      <w:spacing w:after="160" w:line="256" w:lineRule="auto"/>
      <w:jc w:val="left"/>
    </w:pPr>
    <w:rPr>
      <w:rFonts w:ascii="Calibri" w:hAnsi="Calibri" w:cs="Calibri"/>
      <w:kern w:val="0"/>
      <w:sz w:val="22"/>
      <w:szCs w:val="22"/>
    </w:rPr>
  </w:style>
  <w:style w:type="paragraph" w:styleId="af2">
    <w:name w:val="List Paragraph"/>
    <w:basedOn w:val="a5"/>
    <w:uiPriority w:val="34"/>
    <w:qFormat/>
    <w:pPr>
      <w:ind w:firstLineChars="200" w:firstLine="420"/>
    </w:pPr>
  </w:style>
  <w:style w:type="paragraph" w:customStyle="1" w:styleId="a2">
    <w:name w:val="二级条标题"/>
    <w:basedOn w:val="a1"/>
    <w:next w:val="a5"/>
    <w:uiPriority w:val="99"/>
    <w:qFormat/>
    <w:pPr>
      <w:numPr>
        <w:ilvl w:val="3"/>
      </w:numPr>
      <w:outlineLvl w:val="3"/>
    </w:pPr>
  </w:style>
  <w:style w:type="paragraph" w:customStyle="1" w:styleId="a1">
    <w:name w:val="一级条标题"/>
    <w:basedOn w:val="a0"/>
    <w:next w:val="a5"/>
    <w:uiPriority w:val="99"/>
    <w:pPr>
      <w:numPr>
        <w:ilvl w:val="2"/>
      </w:numPr>
      <w:spacing w:before="0" w:after="0"/>
      <w:outlineLvl w:val="2"/>
    </w:pPr>
  </w:style>
  <w:style w:type="paragraph" w:customStyle="1" w:styleId="a0">
    <w:name w:val="章标题"/>
    <w:next w:val="a5"/>
    <w:uiPriority w:val="99"/>
    <w:qFormat/>
    <w:pPr>
      <w:numPr>
        <w:ilvl w:val="1"/>
        <w:numId w:val="1"/>
      </w:numPr>
      <w:spacing w:before="156" w:after="156" w:line="288" w:lineRule="auto"/>
      <w:jc w:val="both"/>
      <w:outlineLvl w:val="1"/>
    </w:pPr>
    <w:rPr>
      <w:rFonts w:ascii="黑体" w:eastAsia="黑体" w:hAnsi="宋体" w:cs="黑体"/>
      <w:sz w:val="21"/>
      <w:szCs w:val="21"/>
    </w:rPr>
  </w:style>
  <w:style w:type="paragraph" w:customStyle="1" w:styleId="a4">
    <w:name w:val="四级条标题"/>
    <w:basedOn w:val="a5"/>
    <w:next w:val="a5"/>
    <w:uiPriority w:val="99"/>
    <w:qFormat/>
    <w:pPr>
      <w:widowControl/>
      <w:numPr>
        <w:ilvl w:val="5"/>
        <w:numId w:val="1"/>
      </w:numPr>
      <w:spacing w:line="288" w:lineRule="auto"/>
      <w:outlineLvl w:val="5"/>
    </w:pPr>
    <w:rPr>
      <w:rFonts w:ascii="黑体" w:eastAsia="黑体" w:hAnsi="宋体" w:cs="黑体"/>
      <w:kern w:val="0"/>
      <w:szCs w:val="21"/>
    </w:rPr>
  </w:style>
  <w:style w:type="paragraph" w:customStyle="1" w:styleId="CharCharChar">
    <w:name w:val="五级条标题 Char Char Char"/>
    <w:basedOn w:val="a4"/>
    <w:next w:val="a5"/>
    <w:uiPriority w:val="99"/>
    <w:qFormat/>
    <w:pPr>
      <w:numPr>
        <w:ilvl w:val="6"/>
      </w:numPr>
      <w:tabs>
        <w:tab w:val="left" w:pos="615"/>
      </w:tabs>
      <w:ind w:left="615" w:hanging="360"/>
      <w:outlineLvl w:val="6"/>
    </w:pPr>
  </w:style>
  <w:style w:type="paragraph" w:customStyle="1" w:styleId="a">
    <w:name w:val="前言、引言标题"/>
    <w:next w:val="a5"/>
    <w:uiPriority w:val="99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3">
    <w:name w:val="四级无"/>
    <w:basedOn w:val="a4"/>
    <w:uiPriority w:val="99"/>
    <w:qFormat/>
    <w:pPr>
      <w:numPr>
        <w:ilvl w:val="4"/>
      </w:numPr>
      <w:spacing w:line="240" w:lineRule="auto"/>
      <w:jc w:val="left"/>
    </w:pPr>
    <w:rPr>
      <w:rFonts w:ascii="宋体" w:eastAsia="宋体" w:hAnsi="Times New Roman" w:cs="宋体"/>
    </w:rPr>
  </w:style>
  <w:style w:type="character" w:customStyle="1" w:styleId="2">
    <w:name w:val="表格标题 (2)_"/>
    <w:link w:val="20"/>
    <w:uiPriority w:val="99"/>
    <w:locked/>
    <w:rsid w:val="00407D9A"/>
    <w:rPr>
      <w:rFonts w:ascii="MingLiU" w:eastAsia="MingLiU" w:hAnsi="MingLiU" w:cs="MingLiU"/>
      <w:b/>
      <w:bCs/>
      <w:sz w:val="21"/>
      <w:szCs w:val="21"/>
      <w:shd w:val="clear" w:color="auto" w:fill="FFFFFF"/>
    </w:rPr>
  </w:style>
  <w:style w:type="paragraph" w:customStyle="1" w:styleId="20">
    <w:name w:val="表格标题 (2)"/>
    <w:basedOn w:val="a5"/>
    <w:link w:val="2"/>
    <w:uiPriority w:val="99"/>
    <w:rsid w:val="00407D9A"/>
    <w:pPr>
      <w:shd w:val="clear" w:color="auto" w:fill="FFFFFF"/>
      <w:spacing w:line="240" w:lineRule="atLeast"/>
      <w:jc w:val="left"/>
    </w:pPr>
    <w:rPr>
      <w:rFonts w:ascii="MingLiU" w:eastAsia="MingLiU" w:hAnsi="MingLiU" w:cs="MingLiU"/>
      <w:b/>
      <w:bCs/>
      <w:kern w:val="0"/>
      <w:szCs w:val="21"/>
    </w:rPr>
  </w:style>
  <w:style w:type="character" w:customStyle="1" w:styleId="af3">
    <w:name w:val="批注文字 字符"/>
    <w:uiPriority w:val="99"/>
    <w:semiHidden/>
    <w:locked/>
    <w:rsid w:val="00E06531"/>
    <w:rPr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 w:qFormat="1"/>
    <w:lsdException w:name="Normal Table" w:semiHidden="0" w:unhideWhenUsed="0" w:qFormat="1"/>
    <w:lsdException w:name="Table Web 3" w:semiHidden="0" w:unhideWhenUsed="0"/>
    <w:lsdException w:name="Balloon Text" w:qFormat="1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5"/>
    <w:next w:val="a5"/>
    <w:link w:val="1Char"/>
    <w:qFormat/>
    <w:pPr>
      <w:keepNext/>
      <w:adjustRightInd w:val="0"/>
      <w:spacing w:before="360" w:line="360" w:lineRule="atLeast"/>
      <w:jc w:val="center"/>
      <w:textAlignment w:val="baseline"/>
      <w:outlineLvl w:val="0"/>
    </w:pPr>
    <w:rPr>
      <w:spacing w:val="-2"/>
      <w:kern w:val="0"/>
      <w:sz w:val="32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Document Map"/>
    <w:basedOn w:val="a5"/>
    <w:link w:val="Char"/>
    <w:qFormat/>
    <w:pPr>
      <w:shd w:val="clear" w:color="auto" w:fill="000080"/>
    </w:pPr>
  </w:style>
  <w:style w:type="paragraph" w:styleId="aa">
    <w:name w:val="annotation text"/>
    <w:basedOn w:val="a5"/>
    <w:link w:val="Char0"/>
    <w:uiPriority w:val="99"/>
    <w:semiHidden/>
    <w:unhideWhenUsed/>
    <w:qFormat/>
    <w:pPr>
      <w:jc w:val="left"/>
    </w:pPr>
  </w:style>
  <w:style w:type="paragraph" w:styleId="ab">
    <w:name w:val="Balloon Text"/>
    <w:basedOn w:val="a5"/>
    <w:link w:val="Char1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5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5"/>
    <w:link w:val="Char3"/>
    <w:uiPriority w:val="99"/>
    <w:qFormat/>
    <w:pPr>
      <w:tabs>
        <w:tab w:val="center" w:pos="4153"/>
        <w:tab w:val="right" w:pos="8306"/>
      </w:tabs>
      <w:adjustRightInd w:val="0"/>
      <w:snapToGrid w:val="0"/>
      <w:spacing w:line="240" w:lineRule="atLeast"/>
      <w:jc w:val="center"/>
      <w:textAlignment w:val="baseline"/>
    </w:pPr>
    <w:rPr>
      <w:kern w:val="0"/>
      <w:sz w:val="18"/>
      <w:szCs w:val="18"/>
    </w:rPr>
  </w:style>
  <w:style w:type="paragraph" w:styleId="ae">
    <w:name w:val="annotation subject"/>
    <w:basedOn w:val="aa"/>
    <w:next w:val="aa"/>
    <w:link w:val="Char4"/>
    <w:uiPriority w:val="99"/>
    <w:semiHidden/>
    <w:unhideWhenUsed/>
    <w:rPr>
      <w:b/>
      <w:bCs/>
    </w:rPr>
  </w:style>
  <w:style w:type="character" w:styleId="af">
    <w:name w:val="page number"/>
    <w:basedOn w:val="a6"/>
    <w:qFormat/>
  </w:style>
  <w:style w:type="character" w:styleId="af0">
    <w:name w:val="annotation reference"/>
    <w:basedOn w:val="a6"/>
    <w:uiPriority w:val="99"/>
    <w:semiHidden/>
    <w:unhideWhenUsed/>
    <w:rPr>
      <w:sz w:val="21"/>
      <w:szCs w:val="21"/>
    </w:rPr>
  </w:style>
  <w:style w:type="character" w:customStyle="1" w:styleId="1Char">
    <w:name w:val="标题 1 Char"/>
    <w:basedOn w:val="a6"/>
    <w:link w:val="1"/>
    <w:qFormat/>
    <w:rPr>
      <w:rFonts w:ascii="Times New Roman" w:eastAsia="宋体" w:hAnsi="Times New Roman" w:cs="Times New Roman"/>
      <w:spacing w:val="-2"/>
      <w:kern w:val="0"/>
      <w:sz w:val="32"/>
      <w:szCs w:val="20"/>
    </w:rPr>
  </w:style>
  <w:style w:type="character" w:customStyle="1" w:styleId="Char3">
    <w:name w:val="页眉 Char"/>
    <w:basedOn w:val="a6"/>
    <w:link w:val="ad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文档结构图 Char"/>
    <w:basedOn w:val="a6"/>
    <w:link w:val="a9"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2">
    <w:name w:val="页脚 Char"/>
    <w:basedOn w:val="a6"/>
    <w:link w:val="ac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文字 Char"/>
    <w:basedOn w:val="a6"/>
    <w:link w:val="aa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4">
    <w:name w:val="批注主题 Char"/>
    <w:basedOn w:val="Char0"/>
    <w:link w:val="ae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1">
    <w:name w:val="批注框文本 Char"/>
    <w:basedOn w:val="a6"/>
    <w:link w:val="ab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1">
    <w:name w:val="二级无"/>
    <w:basedOn w:val="a5"/>
    <w:uiPriority w:val="99"/>
    <w:qFormat/>
    <w:pPr>
      <w:widowControl/>
      <w:jc w:val="left"/>
      <w:outlineLvl w:val="3"/>
    </w:pPr>
    <w:rPr>
      <w:rFonts w:ascii="宋体" w:cs="宋体"/>
      <w:kern w:val="0"/>
      <w:szCs w:val="21"/>
    </w:rPr>
  </w:style>
  <w:style w:type="paragraph" w:customStyle="1" w:styleId="p0">
    <w:name w:val="p0"/>
    <w:basedOn w:val="a5"/>
    <w:uiPriority w:val="99"/>
    <w:qFormat/>
    <w:pPr>
      <w:widowControl/>
      <w:spacing w:after="160" w:line="256" w:lineRule="auto"/>
      <w:jc w:val="left"/>
    </w:pPr>
    <w:rPr>
      <w:rFonts w:ascii="Calibri" w:hAnsi="Calibri" w:cs="Calibri"/>
      <w:kern w:val="0"/>
      <w:sz w:val="22"/>
      <w:szCs w:val="22"/>
    </w:rPr>
  </w:style>
  <w:style w:type="paragraph" w:styleId="af2">
    <w:name w:val="List Paragraph"/>
    <w:basedOn w:val="a5"/>
    <w:uiPriority w:val="34"/>
    <w:qFormat/>
    <w:pPr>
      <w:ind w:firstLineChars="200" w:firstLine="420"/>
    </w:pPr>
  </w:style>
  <w:style w:type="paragraph" w:customStyle="1" w:styleId="a2">
    <w:name w:val="二级条标题"/>
    <w:basedOn w:val="a1"/>
    <w:next w:val="a5"/>
    <w:uiPriority w:val="99"/>
    <w:qFormat/>
    <w:pPr>
      <w:numPr>
        <w:ilvl w:val="3"/>
      </w:numPr>
      <w:outlineLvl w:val="3"/>
    </w:pPr>
  </w:style>
  <w:style w:type="paragraph" w:customStyle="1" w:styleId="a1">
    <w:name w:val="一级条标题"/>
    <w:basedOn w:val="a0"/>
    <w:next w:val="a5"/>
    <w:uiPriority w:val="99"/>
    <w:pPr>
      <w:numPr>
        <w:ilvl w:val="2"/>
      </w:numPr>
      <w:spacing w:before="0" w:after="0"/>
      <w:outlineLvl w:val="2"/>
    </w:pPr>
  </w:style>
  <w:style w:type="paragraph" w:customStyle="1" w:styleId="a0">
    <w:name w:val="章标题"/>
    <w:next w:val="a5"/>
    <w:uiPriority w:val="99"/>
    <w:qFormat/>
    <w:pPr>
      <w:numPr>
        <w:ilvl w:val="1"/>
        <w:numId w:val="1"/>
      </w:numPr>
      <w:spacing w:before="156" w:after="156" w:line="288" w:lineRule="auto"/>
      <w:jc w:val="both"/>
      <w:outlineLvl w:val="1"/>
    </w:pPr>
    <w:rPr>
      <w:rFonts w:ascii="黑体" w:eastAsia="黑体" w:hAnsi="宋体" w:cs="黑体"/>
      <w:sz w:val="21"/>
      <w:szCs w:val="21"/>
    </w:rPr>
  </w:style>
  <w:style w:type="paragraph" w:customStyle="1" w:styleId="a4">
    <w:name w:val="四级条标题"/>
    <w:basedOn w:val="a5"/>
    <w:next w:val="a5"/>
    <w:uiPriority w:val="99"/>
    <w:qFormat/>
    <w:pPr>
      <w:widowControl/>
      <w:numPr>
        <w:ilvl w:val="5"/>
        <w:numId w:val="1"/>
      </w:numPr>
      <w:spacing w:line="288" w:lineRule="auto"/>
      <w:outlineLvl w:val="5"/>
    </w:pPr>
    <w:rPr>
      <w:rFonts w:ascii="黑体" w:eastAsia="黑体" w:hAnsi="宋体" w:cs="黑体"/>
      <w:kern w:val="0"/>
      <w:szCs w:val="21"/>
    </w:rPr>
  </w:style>
  <w:style w:type="paragraph" w:customStyle="1" w:styleId="CharCharChar">
    <w:name w:val="五级条标题 Char Char Char"/>
    <w:basedOn w:val="a4"/>
    <w:next w:val="a5"/>
    <w:uiPriority w:val="99"/>
    <w:qFormat/>
    <w:pPr>
      <w:numPr>
        <w:ilvl w:val="6"/>
      </w:numPr>
      <w:tabs>
        <w:tab w:val="left" w:pos="615"/>
      </w:tabs>
      <w:ind w:left="615" w:hanging="360"/>
      <w:outlineLvl w:val="6"/>
    </w:pPr>
  </w:style>
  <w:style w:type="paragraph" w:customStyle="1" w:styleId="a">
    <w:name w:val="前言、引言标题"/>
    <w:next w:val="a5"/>
    <w:uiPriority w:val="99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3">
    <w:name w:val="四级无"/>
    <w:basedOn w:val="a4"/>
    <w:uiPriority w:val="99"/>
    <w:qFormat/>
    <w:pPr>
      <w:numPr>
        <w:ilvl w:val="4"/>
      </w:numPr>
      <w:spacing w:line="240" w:lineRule="auto"/>
      <w:jc w:val="left"/>
    </w:pPr>
    <w:rPr>
      <w:rFonts w:ascii="宋体" w:eastAsia="宋体" w:hAnsi="Times New Roman" w:cs="宋体"/>
    </w:rPr>
  </w:style>
  <w:style w:type="character" w:customStyle="1" w:styleId="2">
    <w:name w:val="表格标题 (2)_"/>
    <w:link w:val="20"/>
    <w:uiPriority w:val="99"/>
    <w:locked/>
    <w:rsid w:val="00407D9A"/>
    <w:rPr>
      <w:rFonts w:ascii="MingLiU" w:eastAsia="MingLiU" w:hAnsi="MingLiU" w:cs="MingLiU"/>
      <w:b/>
      <w:bCs/>
      <w:sz w:val="21"/>
      <w:szCs w:val="21"/>
      <w:shd w:val="clear" w:color="auto" w:fill="FFFFFF"/>
    </w:rPr>
  </w:style>
  <w:style w:type="paragraph" w:customStyle="1" w:styleId="20">
    <w:name w:val="表格标题 (2)"/>
    <w:basedOn w:val="a5"/>
    <w:link w:val="2"/>
    <w:uiPriority w:val="99"/>
    <w:rsid w:val="00407D9A"/>
    <w:pPr>
      <w:shd w:val="clear" w:color="auto" w:fill="FFFFFF"/>
      <w:spacing w:line="240" w:lineRule="atLeast"/>
      <w:jc w:val="left"/>
    </w:pPr>
    <w:rPr>
      <w:rFonts w:ascii="MingLiU" w:eastAsia="MingLiU" w:hAnsi="MingLiU" w:cs="MingLiU"/>
      <w:b/>
      <w:bCs/>
      <w:kern w:val="0"/>
      <w:szCs w:val="21"/>
    </w:rPr>
  </w:style>
  <w:style w:type="character" w:customStyle="1" w:styleId="af3">
    <w:name w:val="批注文字 字符"/>
    <w:uiPriority w:val="99"/>
    <w:semiHidden/>
    <w:locked/>
    <w:rsid w:val="00E06531"/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oleObject" Target="embeddings/oleObject9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oleObject" Target="embeddings/oleObject13.bin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6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header" Target="header1.xml"/><Relationship Id="rId19" Type="http://schemas.openxmlformats.org/officeDocument/2006/relationships/oleObject" Target="embeddings/oleObject5.bin"/><Relationship Id="rId31" Type="http://schemas.openxmlformats.org/officeDocument/2006/relationships/image" Target="media/image11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7.bin"/><Relationship Id="rId27" Type="http://schemas.openxmlformats.org/officeDocument/2006/relationships/image" Target="media/image9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ypl</cp:lastModifiedBy>
  <cp:revision>6</cp:revision>
  <dcterms:created xsi:type="dcterms:W3CDTF">2019-05-09T06:56:00Z</dcterms:created>
  <dcterms:modified xsi:type="dcterms:W3CDTF">2019-05-09T08:00:00Z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